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D2" w:rsidRDefault="005713D2" w:rsidP="005713D2">
      <w:pPr>
        <w:pStyle w:val="1"/>
        <w:spacing w:before="0" w:after="0"/>
        <w:ind w:left="1416" w:hanging="876"/>
        <w:jc w:val="center"/>
        <w:rPr>
          <w:rFonts w:ascii="Times New Roman" w:hAnsi="Times New Roman"/>
          <w:sz w:val="28"/>
          <w:szCs w:val="28"/>
          <w:lang w:val="kk-KZ"/>
        </w:rPr>
      </w:pPr>
      <w:r>
        <w:rPr>
          <w:rFonts w:ascii="Times New Roman" w:hAnsi="Times New Roman"/>
          <w:sz w:val="28"/>
          <w:szCs w:val="28"/>
          <w:lang w:val="kk-KZ"/>
        </w:rPr>
        <w:t>ӘЛ-ФАРАБИ АТЫНДАҒЫ ҚАЗАҚ ҰЛТТЫҚ УНИВЕРСИТЕТІ</w:t>
      </w:r>
    </w:p>
    <w:p w:rsidR="005713D2" w:rsidRPr="00305D5E" w:rsidRDefault="005713D2" w:rsidP="005713D2">
      <w:pPr>
        <w:pStyle w:val="1"/>
        <w:spacing w:before="0" w:after="0"/>
        <w:ind w:left="1416" w:hanging="876"/>
        <w:jc w:val="center"/>
        <w:rPr>
          <w:rFonts w:ascii="Times New Roman" w:hAnsi="Times New Roman"/>
          <w:sz w:val="28"/>
          <w:szCs w:val="28"/>
          <w:lang w:val="kk-KZ"/>
        </w:rPr>
      </w:pPr>
      <w:r>
        <w:rPr>
          <w:rFonts w:ascii="Times New Roman" w:hAnsi="Times New Roman"/>
          <w:sz w:val="28"/>
          <w:szCs w:val="28"/>
          <w:lang w:val="kk-KZ"/>
        </w:rPr>
        <w:t xml:space="preserve">ФИЛОЛОГИЯ </w:t>
      </w:r>
      <w:bookmarkStart w:id="0" w:name="_GoBack"/>
      <w:bookmarkEnd w:id="0"/>
      <w:r>
        <w:rPr>
          <w:rFonts w:ascii="Times New Roman" w:hAnsi="Times New Roman"/>
          <w:sz w:val="28"/>
          <w:szCs w:val="28"/>
          <w:lang w:val="kk-KZ"/>
        </w:rPr>
        <w:t>ФАКУЛЬТЕТІ</w:t>
      </w:r>
      <w:r>
        <w:rPr>
          <w:rFonts w:ascii="Times New Roman" w:hAnsi="Times New Roman"/>
          <w:sz w:val="28"/>
          <w:szCs w:val="28"/>
          <w:lang w:val="kk-KZ"/>
        </w:rPr>
        <w:br/>
        <w:t>ЖАЛПЫ ТІЛ БІЛІМІ ЖӘНЕ ЕУРОПА ТІЛДЕРІ КАФЕДРАСЫ</w:t>
      </w:r>
    </w:p>
    <w:p w:rsidR="005713D2" w:rsidRPr="00305D5E" w:rsidRDefault="005713D2" w:rsidP="005713D2">
      <w:pPr>
        <w:tabs>
          <w:tab w:val="left" w:pos="1650"/>
        </w:tabs>
        <w:rPr>
          <w:rFonts w:ascii="Times New Roman" w:hAnsi="Times New Roman"/>
          <w:sz w:val="28"/>
          <w:szCs w:val="28"/>
          <w:lang w:val="kk-KZ" w:eastAsia="ru-RU"/>
        </w:rPr>
      </w:pPr>
      <w:r>
        <w:rPr>
          <w:rFonts w:ascii="Times New Roman" w:hAnsi="Times New Roman"/>
          <w:sz w:val="28"/>
          <w:szCs w:val="28"/>
          <w:lang w:val="kk-KZ" w:eastAsia="ru-RU"/>
        </w:rPr>
        <w:tab/>
      </w:r>
    </w:p>
    <w:tbl>
      <w:tblPr>
        <w:tblW w:w="10201" w:type="dxa"/>
        <w:tblLook w:val="04A0" w:firstRow="1" w:lastRow="0" w:firstColumn="1" w:lastColumn="0" w:noHBand="0" w:noVBand="1"/>
      </w:tblPr>
      <w:tblGrid>
        <w:gridCol w:w="4814"/>
        <w:gridCol w:w="5387"/>
      </w:tblGrid>
      <w:tr w:rsidR="005713D2" w:rsidRPr="00F15339" w:rsidTr="0061519F">
        <w:tc>
          <w:tcPr>
            <w:tcW w:w="4814" w:type="dxa"/>
            <w:shd w:val="clear" w:color="auto" w:fill="auto"/>
          </w:tcPr>
          <w:p w:rsidR="005713D2" w:rsidRPr="00A7070A" w:rsidRDefault="005713D2" w:rsidP="0061519F">
            <w:pPr>
              <w:rPr>
                <w:rFonts w:ascii="Times New Roman" w:hAnsi="Times New Roman"/>
                <w:b/>
                <w:sz w:val="28"/>
                <w:szCs w:val="28"/>
                <w:lang w:val="kk-KZ"/>
              </w:rPr>
            </w:pPr>
            <w:r w:rsidRPr="00A7070A">
              <w:rPr>
                <w:rFonts w:ascii="Times New Roman" w:hAnsi="Times New Roman"/>
                <w:b/>
                <w:sz w:val="28"/>
                <w:szCs w:val="28"/>
                <w:lang w:val="kk-KZ"/>
              </w:rPr>
              <w:t>ҰСЫНЫЛДЫ</w:t>
            </w:r>
          </w:p>
          <w:p w:rsidR="005713D2" w:rsidRPr="00D50F0B" w:rsidRDefault="005713D2" w:rsidP="0061519F">
            <w:pPr>
              <w:rPr>
                <w:rFonts w:ascii="Times New Roman" w:hAnsi="Times New Roman"/>
                <w:sz w:val="28"/>
                <w:szCs w:val="28"/>
                <w:lang w:val="kk-KZ" w:eastAsia="ru-RU"/>
              </w:rPr>
            </w:pPr>
            <w:r w:rsidRPr="00A7070A">
              <w:rPr>
                <w:rFonts w:ascii="Times New Roman" w:hAnsi="Times New Roman"/>
                <w:sz w:val="28"/>
                <w:szCs w:val="28"/>
                <w:lang w:val="kk-KZ" w:eastAsia="ru-RU"/>
              </w:rPr>
              <w:t xml:space="preserve">Декан _________ </w:t>
            </w:r>
            <w:r w:rsidR="0016491F">
              <w:rPr>
                <w:rFonts w:ascii="Times New Roman" w:hAnsi="Times New Roman"/>
                <w:sz w:val="28"/>
                <w:szCs w:val="28"/>
                <w:lang w:val="kk-KZ" w:eastAsia="ru-RU"/>
              </w:rPr>
              <w:t>Б.Ө. Жолдасбекова</w:t>
            </w:r>
          </w:p>
          <w:p w:rsidR="005713D2" w:rsidRPr="00A7070A" w:rsidRDefault="005713D2" w:rsidP="0061519F">
            <w:pPr>
              <w:rPr>
                <w:rFonts w:ascii="Times New Roman" w:hAnsi="Times New Roman"/>
                <w:sz w:val="28"/>
                <w:szCs w:val="28"/>
                <w:lang w:val="kk-KZ" w:eastAsia="ru-RU"/>
              </w:rPr>
            </w:pPr>
            <w:r w:rsidRPr="00A7070A">
              <w:rPr>
                <w:rFonts w:ascii="Times New Roman" w:hAnsi="Times New Roman"/>
                <w:sz w:val="28"/>
                <w:szCs w:val="28"/>
                <w:lang w:val="kk-KZ" w:eastAsia="ru-RU"/>
              </w:rPr>
              <w:t>Факультеттің ғылыми кеңесінің мәжілісі</w:t>
            </w:r>
          </w:p>
          <w:p w:rsidR="005713D2" w:rsidRPr="00A7070A" w:rsidRDefault="005713D2" w:rsidP="0061519F">
            <w:pPr>
              <w:spacing w:after="0" w:line="240" w:lineRule="auto"/>
              <w:contextualSpacing/>
              <w:rPr>
                <w:rFonts w:ascii="Times New Roman" w:hAnsi="Times New Roman"/>
                <w:sz w:val="28"/>
                <w:szCs w:val="28"/>
                <w:lang w:eastAsia="ru-RU"/>
              </w:rPr>
            </w:pPr>
            <w:r w:rsidRPr="00A7070A">
              <w:rPr>
                <w:rFonts w:ascii="Times New Roman" w:hAnsi="Times New Roman"/>
                <w:sz w:val="28"/>
                <w:szCs w:val="28"/>
                <w:lang w:eastAsia="ru-RU"/>
              </w:rPr>
              <w:t>Хаттама №____ «__</w:t>
            </w:r>
            <w:proofErr w:type="gramStart"/>
            <w:r w:rsidRPr="00A7070A">
              <w:rPr>
                <w:rFonts w:ascii="Times New Roman" w:hAnsi="Times New Roman"/>
                <w:sz w:val="28"/>
                <w:szCs w:val="28"/>
                <w:lang w:eastAsia="ru-RU"/>
              </w:rPr>
              <w:t>_»_</w:t>
            </w:r>
            <w:proofErr w:type="gramEnd"/>
            <w:r w:rsidRPr="00A7070A">
              <w:rPr>
                <w:rFonts w:ascii="Times New Roman" w:hAnsi="Times New Roman"/>
                <w:sz w:val="28"/>
                <w:szCs w:val="28"/>
                <w:lang w:eastAsia="ru-RU"/>
              </w:rPr>
              <w:t>______20</w:t>
            </w:r>
            <w:r w:rsidR="00AB7EBD">
              <w:rPr>
                <w:rFonts w:ascii="Times New Roman" w:hAnsi="Times New Roman"/>
                <w:sz w:val="28"/>
                <w:szCs w:val="28"/>
                <w:lang w:eastAsia="ru-RU"/>
              </w:rPr>
              <w:t>2</w:t>
            </w:r>
            <w:r w:rsidR="0016491F">
              <w:rPr>
                <w:rFonts w:ascii="Times New Roman" w:hAnsi="Times New Roman"/>
                <w:sz w:val="28"/>
                <w:szCs w:val="28"/>
                <w:lang w:val="kk-KZ" w:eastAsia="ru-RU"/>
              </w:rPr>
              <w:t>1</w:t>
            </w:r>
            <w:r w:rsidRPr="00A7070A">
              <w:rPr>
                <w:rFonts w:ascii="Times New Roman" w:hAnsi="Times New Roman"/>
                <w:sz w:val="28"/>
                <w:szCs w:val="28"/>
                <w:lang w:eastAsia="ru-RU"/>
              </w:rPr>
              <w:t xml:space="preserve"> ж.</w:t>
            </w:r>
          </w:p>
          <w:p w:rsidR="005713D2" w:rsidRPr="00A7070A" w:rsidRDefault="005713D2" w:rsidP="0061519F">
            <w:pPr>
              <w:rPr>
                <w:rFonts w:ascii="Times New Roman" w:hAnsi="Times New Roman"/>
                <w:sz w:val="28"/>
                <w:szCs w:val="28"/>
                <w:lang w:val="kk-KZ" w:eastAsia="ru-RU"/>
              </w:rPr>
            </w:pPr>
          </w:p>
          <w:p w:rsidR="005713D2" w:rsidRPr="00A7070A" w:rsidRDefault="005713D2" w:rsidP="0061519F">
            <w:pPr>
              <w:rPr>
                <w:rFonts w:ascii="Times New Roman" w:hAnsi="Times New Roman"/>
                <w:sz w:val="28"/>
                <w:szCs w:val="28"/>
                <w:lang w:val="kk-KZ" w:eastAsia="ru-RU"/>
              </w:rPr>
            </w:pPr>
          </w:p>
        </w:tc>
        <w:tc>
          <w:tcPr>
            <w:tcW w:w="5387" w:type="dxa"/>
            <w:shd w:val="clear" w:color="auto" w:fill="auto"/>
          </w:tcPr>
          <w:p w:rsidR="005713D2" w:rsidRPr="00A7070A" w:rsidRDefault="005713D2" w:rsidP="0061519F">
            <w:pPr>
              <w:spacing w:after="0" w:line="240" w:lineRule="auto"/>
              <w:contextualSpacing/>
              <w:rPr>
                <w:rFonts w:ascii="Times New Roman" w:hAnsi="Times New Roman"/>
                <w:b/>
                <w:sz w:val="28"/>
                <w:szCs w:val="28"/>
                <w:lang w:val="kk-KZ" w:eastAsia="ru-RU"/>
              </w:rPr>
            </w:pPr>
            <w:r w:rsidRPr="00A7070A">
              <w:rPr>
                <w:rFonts w:ascii="Times New Roman" w:hAnsi="Times New Roman"/>
                <w:b/>
                <w:sz w:val="28"/>
                <w:szCs w:val="28"/>
                <w:lang w:val="kk-KZ"/>
              </w:rPr>
              <w:t>БЕКІТЕМІН</w:t>
            </w:r>
          </w:p>
          <w:p w:rsidR="005713D2" w:rsidRPr="00A7070A" w:rsidRDefault="005713D2" w:rsidP="0061519F">
            <w:pPr>
              <w:spacing w:after="0" w:line="240" w:lineRule="auto"/>
              <w:contextualSpacing/>
              <w:rPr>
                <w:rFonts w:ascii="Times New Roman" w:hAnsi="Times New Roman"/>
                <w:sz w:val="28"/>
                <w:szCs w:val="28"/>
                <w:lang w:val="kk-KZ" w:eastAsia="ru-RU"/>
              </w:rPr>
            </w:pPr>
          </w:p>
          <w:p w:rsidR="003D2517" w:rsidRPr="00A7070A" w:rsidRDefault="003D2517" w:rsidP="003D2517">
            <w:pPr>
              <w:spacing w:after="0" w:line="240" w:lineRule="auto"/>
              <w:contextualSpacing/>
              <w:rPr>
                <w:rFonts w:ascii="Times New Roman" w:hAnsi="Times New Roman"/>
                <w:sz w:val="28"/>
                <w:szCs w:val="28"/>
                <w:lang w:val="kk-KZ" w:eastAsia="ru-RU"/>
              </w:rPr>
            </w:pPr>
            <w:r w:rsidRPr="00A7070A">
              <w:rPr>
                <w:rFonts w:ascii="Times New Roman" w:hAnsi="Times New Roman"/>
                <w:sz w:val="28"/>
                <w:szCs w:val="28"/>
                <w:lang w:val="kk-KZ" w:eastAsia="ru-RU"/>
              </w:rPr>
              <w:t>Оқу жұмысы жөніндегі проректор</w:t>
            </w:r>
          </w:p>
          <w:p w:rsidR="003D2517" w:rsidRDefault="003D2517" w:rsidP="003D2517">
            <w:pPr>
              <w:spacing w:after="0" w:line="240" w:lineRule="auto"/>
              <w:contextualSpacing/>
              <w:rPr>
                <w:rFonts w:ascii="Times New Roman" w:hAnsi="Times New Roman"/>
                <w:sz w:val="28"/>
                <w:szCs w:val="28"/>
                <w:lang w:val="kk-KZ" w:eastAsia="ru-RU"/>
              </w:rPr>
            </w:pPr>
            <w:r w:rsidRPr="00AB7EBD">
              <w:rPr>
                <w:rFonts w:ascii="Times New Roman" w:hAnsi="Times New Roman"/>
                <w:sz w:val="28"/>
                <w:szCs w:val="28"/>
                <w:lang w:val="kk-KZ" w:eastAsia="ru-RU"/>
              </w:rPr>
              <w:t>___________________</w:t>
            </w:r>
            <w:r w:rsidR="0016491F">
              <w:rPr>
                <w:rFonts w:ascii="Times New Roman" w:hAnsi="Times New Roman"/>
                <w:sz w:val="28"/>
                <w:szCs w:val="28"/>
                <w:lang w:val="kk-KZ" w:eastAsia="ru-RU"/>
              </w:rPr>
              <w:t>Ф.Н</w:t>
            </w:r>
            <w:r w:rsidRPr="00AB7EBD">
              <w:rPr>
                <w:rFonts w:ascii="Times New Roman" w:hAnsi="Times New Roman"/>
                <w:sz w:val="28"/>
                <w:szCs w:val="28"/>
                <w:lang w:val="kk-KZ" w:eastAsia="ru-RU"/>
              </w:rPr>
              <w:t>.</w:t>
            </w:r>
            <w:r w:rsidR="0016491F">
              <w:rPr>
                <w:rFonts w:ascii="Times New Roman" w:hAnsi="Times New Roman"/>
                <w:sz w:val="28"/>
                <w:szCs w:val="28"/>
                <w:lang w:val="kk-KZ" w:eastAsia="ru-RU"/>
              </w:rPr>
              <w:t xml:space="preserve"> Жакыпова</w:t>
            </w:r>
          </w:p>
          <w:p w:rsidR="003D2517" w:rsidRDefault="003D2517" w:rsidP="003D2517">
            <w:pPr>
              <w:spacing w:after="0" w:line="240" w:lineRule="auto"/>
              <w:contextualSpacing/>
              <w:rPr>
                <w:rFonts w:ascii="Times New Roman" w:hAnsi="Times New Roman"/>
                <w:sz w:val="28"/>
                <w:szCs w:val="28"/>
                <w:lang w:val="kk-KZ" w:eastAsia="ru-RU"/>
              </w:rPr>
            </w:pPr>
          </w:p>
          <w:p w:rsidR="005713D2" w:rsidRPr="00A7070A" w:rsidRDefault="005713D2" w:rsidP="003D2517">
            <w:pPr>
              <w:spacing w:after="0" w:line="240" w:lineRule="auto"/>
              <w:contextualSpacing/>
              <w:rPr>
                <w:rFonts w:ascii="Times New Roman" w:hAnsi="Times New Roman"/>
                <w:sz w:val="28"/>
                <w:szCs w:val="28"/>
                <w:lang w:val="kk-KZ" w:eastAsia="ru-RU"/>
              </w:rPr>
            </w:pPr>
            <w:r w:rsidRPr="00A7070A">
              <w:rPr>
                <w:rFonts w:ascii="Times New Roman" w:hAnsi="Times New Roman"/>
                <w:sz w:val="28"/>
                <w:szCs w:val="28"/>
                <w:lang w:val="kk-KZ" w:eastAsia="ru-RU"/>
              </w:rPr>
              <w:t>Университеттің Академиялық кеңесінде (ҒӘК) бекітілді</w:t>
            </w:r>
          </w:p>
          <w:p w:rsidR="005713D2" w:rsidRPr="00A7070A" w:rsidRDefault="005713D2" w:rsidP="0061519F">
            <w:pPr>
              <w:spacing w:after="0" w:line="240" w:lineRule="auto"/>
              <w:contextualSpacing/>
              <w:rPr>
                <w:rFonts w:ascii="Times New Roman" w:hAnsi="Times New Roman"/>
                <w:sz w:val="28"/>
                <w:szCs w:val="28"/>
                <w:lang w:val="kk-KZ" w:eastAsia="ru-RU"/>
              </w:rPr>
            </w:pPr>
            <w:r w:rsidRPr="00A7070A">
              <w:rPr>
                <w:rFonts w:ascii="Times New Roman" w:hAnsi="Times New Roman"/>
                <w:sz w:val="28"/>
                <w:szCs w:val="28"/>
                <w:lang w:val="kk-KZ" w:eastAsia="ru-RU"/>
              </w:rPr>
              <w:t>Хаттама №____ «___»_______20</w:t>
            </w:r>
            <w:r w:rsidR="00AB7EBD">
              <w:rPr>
                <w:rFonts w:ascii="Times New Roman" w:hAnsi="Times New Roman"/>
                <w:sz w:val="28"/>
                <w:szCs w:val="28"/>
                <w:lang w:val="kk-KZ" w:eastAsia="ru-RU"/>
              </w:rPr>
              <w:t>2</w:t>
            </w:r>
            <w:r w:rsidR="0016491F">
              <w:rPr>
                <w:rFonts w:ascii="Times New Roman" w:hAnsi="Times New Roman"/>
                <w:sz w:val="28"/>
                <w:szCs w:val="28"/>
                <w:lang w:val="kk-KZ" w:eastAsia="ru-RU"/>
              </w:rPr>
              <w:t>1</w:t>
            </w:r>
            <w:r w:rsidRPr="00A7070A">
              <w:rPr>
                <w:rFonts w:ascii="Times New Roman" w:hAnsi="Times New Roman"/>
                <w:sz w:val="28"/>
                <w:szCs w:val="28"/>
                <w:lang w:val="kk-KZ" w:eastAsia="ru-RU"/>
              </w:rPr>
              <w:t xml:space="preserve"> ж.</w:t>
            </w:r>
          </w:p>
          <w:p w:rsidR="005713D2" w:rsidRPr="00A7070A" w:rsidRDefault="005713D2" w:rsidP="0061519F">
            <w:pPr>
              <w:spacing w:after="0" w:line="240" w:lineRule="auto"/>
              <w:contextualSpacing/>
              <w:rPr>
                <w:rFonts w:ascii="Times New Roman" w:hAnsi="Times New Roman"/>
                <w:sz w:val="28"/>
                <w:szCs w:val="28"/>
                <w:lang w:val="kk-KZ" w:eastAsia="ru-RU"/>
              </w:rPr>
            </w:pPr>
          </w:p>
          <w:p w:rsidR="005713D2" w:rsidRPr="00AB7EBD" w:rsidRDefault="005713D2" w:rsidP="0061519F">
            <w:pPr>
              <w:spacing w:after="0" w:line="240" w:lineRule="auto"/>
              <w:contextualSpacing/>
              <w:rPr>
                <w:rFonts w:ascii="Times New Roman" w:hAnsi="Times New Roman"/>
                <w:sz w:val="28"/>
                <w:szCs w:val="28"/>
                <w:lang w:val="kk-KZ" w:eastAsia="ru-RU"/>
              </w:rPr>
            </w:pPr>
          </w:p>
        </w:tc>
      </w:tr>
    </w:tbl>
    <w:p w:rsidR="005713D2" w:rsidRPr="00AB7EBD" w:rsidRDefault="005713D2" w:rsidP="005713D2">
      <w:pPr>
        <w:spacing w:after="0" w:line="240" w:lineRule="auto"/>
        <w:rPr>
          <w:rFonts w:ascii="Times New Roman" w:hAnsi="Times New Roman"/>
          <w:sz w:val="28"/>
          <w:szCs w:val="28"/>
          <w:lang w:val="kk-KZ"/>
        </w:rPr>
      </w:pPr>
    </w:p>
    <w:p w:rsidR="005713D2" w:rsidRPr="00AB7EBD" w:rsidRDefault="005713D2" w:rsidP="005713D2">
      <w:pPr>
        <w:spacing w:after="0" w:line="240" w:lineRule="auto"/>
        <w:ind w:firstLine="720"/>
        <w:rPr>
          <w:rFonts w:ascii="Times New Roman" w:hAnsi="Times New Roman"/>
          <w:sz w:val="24"/>
          <w:szCs w:val="24"/>
          <w:lang w:val="kk-KZ"/>
        </w:rPr>
      </w:pPr>
    </w:p>
    <w:p w:rsidR="005713D2" w:rsidRPr="00AC2DD7" w:rsidRDefault="005713D2" w:rsidP="005713D2">
      <w:pPr>
        <w:spacing w:after="0" w:line="240" w:lineRule="auto"/>
        <w:ind w:firstLine="720"/>
        <w:jc w:val="center"/>
        <w:rPr>
          <w:rFonts w:ascii="Times New Roman" w:hAnsi="Times New Roman"/>
          <w:b/>
          <w:sz w:val="28"/>
          <w:szCs w:val="28"/>
          <w:lang w:val="kk-KZ"/>
        </w:rPr>
      </w:pPr>
      <w:r w:rsidRPr="00AC2DD7">
        <w:rPr>
          <w:rFonts w:ascii="Times New Roman" w:hAnsi="Times New Roman"/>
          <w:b/>
          <w:sz w:val="28"/>
          <w:szCs w:val="28"/>
          <w:lang w:val="kk-KZ"/>
        </w:rPr>
        <w:t>«</w:t>
      </w:r>
      <w:r w:rsidR="006E65DF" w:rsidRPr="00AC2DD7">
        <w:rPr>
          <w:rFonts w:ascii="Times New Roman" w:hAnsi="Times New Roman"/>
          <w:b/>
          <w:sz w:val="28"/>
          <w:szCs w:val="28"/>
          <w:lang w:val="kk-KZ"/>
        </w:rPr>
        <w:t>6B023-ШЕТ ТІЛДЕРІ ЖӘНЕ МӘДЕНИЕТАРАЛЫҚ КОММУНИКАЦИЯ</w:t>
      </w:r>
      <w:r w:rsidRPr="00AC2DD7">
        <w:rPr>
          <w:rFonts w:ascii="Times New Roman" w:hAnsi="Times New Roman"/>
          <w:b/>
          <w:sz w:val="28"/>
          <w:szCs w:val="28"/>
          <w:lang w:val="kk-KZ"/>
        </w:rPr>
        <w:t>»</w:t>
      </w:r>
    </w:p>
    <w:p w:rsidR="005713D2" w:rsidRPr="00AC2DD7" w:rsidRDefault="005713D2" w:rsidP="005713D2">
      <w:pPr>
        <w:spacing w:after="0" w:line="240" w:lineRule="auto"/>
        <w:ind w:firstLine="720"/>
        <w:jc w:val="center"/>
        <w:rPr>
          <w:rFonts w:ascii="Times New Roman" w:hAnsi="Times New Roman"/>
          <w:b/>
          <w:bCs/>
          <w:kern w:val="36"/>
          <w:sz w:val="28"/>
          <w:szCs w:val="28"/>
          <w:lang w:val="kk-KZ" w:eastAsia="ru-RU"/>
        </w:rPr>
      </w:pPr>
      <w:r w:rsidRPr="00AC2DD7">
        <w:rPr>
          <w:rFonts w:ascii="Times New Roman" w:hAnsi="Times New Roman"/>
          <w:b/>
          <w:bCs/>
          <w:sz w:val="28"/>
          <w:szCs w:val="28"/>
          <w:lang w:val="kk-KZ"/>
        </w:rPr>
        <w:t>БІЛІМ БЕРУ БАҒДАРЛАМАСЫ</w:t>
      </w:r>
      <w:r w:rsidRPr="00AC2DD7">
        <w:rPr>
          <w:rFonts w:ascii="Times New Roman" w:hAnsi="Times New Roman"/>
          <w:b/>
          <w:bCs/>
          <w:kern w:val="36"/>
          <w:sz w:val="28"/>
          <w:szCs w:val="28"/>
          <w:lang w:val="kk-KZ" w:eastAsia="ru-RU"/>
        </w:rPr>
        <w:t xml:space="preserve"> БОЙЫНША </w:t>
      </w:r>
    </w:p>
    <w:p w:rsidR="005713D2" w:rsidRPr="005D29E1" w:rsidRDefault="005713D2" w:rsidP="005713D2">
      <w:pPr>
        <w:tabs>
          <w:tab w:val="left" w:pos="2552"/>
          <w:tab w:val="left" w:pos="4536"/>
        </w:tabs>
        <w:spacing w:after="0" w:line="240" w:lineRule="auto"/>
        <w:ind w:left="1701"/>
        <w:rPr>
          <w:rFonts w:ascii="Times New Roman" w:hAnsi="Times New Roman"/>
          <w:sz w:val="28"/>
          <w:szCs w:val="28"/>
          <w:lang w:val="kk-KZ"/>
        </w:rPr>
      </w:pPr>
      <w:r w:rsidRPr="009724A5">
        <w:rPr>
          <w:rFonts w:ascii="Times New Roman" w:hAnsi="Times New Roman"/>
          <w:sz w:val="28"/>
          <w:szCs w:val="28"/>
          <w:lang w:val="kk-KZ"/>
        </w:rPr>
        <w:t xml:space="preserve">                    </w:t>
      </w:r>
      <w:r w:rsidRPr="005D29E1">
        <w:rPr>
          <w:rFonts w:ascii="Times New Roman" w:hAnsi="Times New Roman"/>
          <w:sz w:val="28"/>
          <w:szCs w:val="28"/>
          <w:lang w:val="kk-KZ"/>
        </w:rPr>
        <w:t xml:space="preserve">Білім беру деңгейі: </w:t>
      </w:r>
      <w:r>
        <w:rPr>
          <w:rFonts w:ascii="Times New Roman" w:hAnsi="Times New Roman"/>
          <w:sz w:val="28"/>
          <w:szCs w:val="28"/>
          <w:lang w:val="kk-KZ"/>
        </w:rPr>
        <w:t>Б</w:t>
      </w:r>
      <w:r w:rsidR="000A0287">
        <w:rPr>
          <w:rFonts w:ascii="Times New Roman" w:hAnsi="Times New Roman"/>
          <w:sz w:val="28"/>
          <w:szCs w:val="28"/>
          <w:lang w:val="kk-KZ"/>
        </w:rPr>
        <w:t>а</w:t>
      </w:r>
      <w:r>
        <w:rPr>
          <w:rFonts w:ascii="Times New Roman" w:hAnsi="Times New Roman"/>
          <w:sz w:val="28"/>
          <w:szCs w:val="28"/>
          <w:lang w:val="kk-KZ"/>
        </w:rPr>
        <w:t>калавриат</w:t>
      </w:r>
    </w:p>
    <w:p w:rsidR="005713D2" w:rsidRPr="005D29E1" w:rsidRDefault="005713D2" w:rsidP="005713D2">
      <w:pPr>
        <w:spacing w:after="0" w:line="240" w:lineRule="auto"/>
        <w:ind w:left="1701"/>
        <w:rPr>
          <w:rFonts w:ascii="Times New Roman" w:hAnsi="Times New Roman"/>
          <w:sz w:val="28"/>
          <w:szCs w:val="28"/>
          <w:lang w:val="kk-KZ"/>
        </w:rPr>
      </w:pPr>
      <w:r w:rsidRPr="005D29E1">
        <w:rPr>
          <w:rFonts w:ascii="Times New Roman" w:hAnsi="Times New Roman"/>
          <w:sz w:val="28"/>
          <w:szCs w:val="28"/>
          <w:lang w:val="kk-KZ"/>
        </w:rPr>
        <w:t xml:space="preserve">            Дайынд</w:t>
      </w:r>
      <w:r>
        <w:rPr>
          <w:rFonts w:ascii="Times New Roman" w:hAnsi="Times New Roman"/>
          <w:sz w:val="28"/>
          <w:szCs w:val="28"/>
          <w:lang w:val="kk-KZ"/>
        </w:rPr>
        <w:t>ау</w:t>
      </w:r>
      <w:r w:rsidRPr="005D29E1">
        <w:rPr>
          <w:rFonts w:ascii="Times New Roman" w:hAnsi="Times New Roman"/>
          <w:sz w:val="28"/>
          <w:szCs w:val="28"/>
          <w:lang w:val="kk-KZ"/>
        </w:rPr>
        <w:t xml:space="preserve"> бағыты: </w:t>
      </w:r>
      <w:r w:rsidR="001E1524" w:rsidRPr="001E1524">
        <w:rPr>
          <w:rFonts w:ascii="Times New Roman" w:hAnsi="Times New Roman"/>
          <w:sz w:val="28"/>
          <w:szCs w:val="28"/>
          <w:lang w:val="kk-KZ"/>
        </w:rPr>
        <w:t>Бірінші жоғары білім</w:t>
      </w:r>
    </w:p>
    <w:p w:rsidR="005713D2" w:rsidRPr="005D29E1" w:rsidRDefault="005713D2" w:rsidP="005713D2">
      <w:pPr>
        <w:spacing w:after="0" w:line="240" w:lineRule="auto"/>
        <w:jc w:val="center"/>
        <w:rPr>
          <w:rFonts w:ascii="Times New Roman" w:hAnsi="Times New Roman"/>
          <w:sz w:val="28"/>
          <w:szCs w:val="28"/>
          <w:lang w:val="kk-KZ"/>
        </w:rPr>
      </w:pPr>
      <w:r w:rsidRPr="005D29E1">
        <w:rPr>
          <w:rFonts w:ascii="Times New Roman" w:hAnsi="Times New Roman"/>
          <w:sz w:val="28"/>
          <w:szCs w:val="28"/>
          <w:lang w:val="kk-KZ"/>
        </w:rPr>
        <w:t xml:space="preserve">Берілетін дәреже: </w:t>
      </w:r>
      <w:r w:rsidRPr="00D462E8">
        <w:rPr>
          <w:rFonts w:ascii="Times New Roman" w:hAnsi="Times New Roman"/>
          <w:sz w:val="28"/>
          <w:szCs w:val="28"/>
          <w:lang w:val="kk-KZ"/>
        </w:rPr>
        <w:t>«</w:t>
      </w:r>
      <w:r w:rsidR="00A63646" w:rsidRPr="00A63646">
        <w:rPr>
          <w:rFonts w:ascii="Times New Roman" w:hAnsi="Times New Roman"/>
          <w:bCs/>
          <w:sz w:val="28"/>
          <w:szCs w:val="28"/>
          <w:lang w:val="kk-KZ"/>
        </w:rPr>
        <w:t>6B023</w:t>
      </w:r>
      <w:r w:rsidR="0016491F">
        <w:rPr>
          <w:rFonts w:ascii="Times New Roman" w:hAnsi="Times New Roman"/>
          <w:bCs/>
          <w:sz w:val="28"/>
          <w:szCs w:val="28"/>
          <w:lang w:val="kk-KZ"/>
        </w:rPr>
        <w:t xml:space="preserve">08 – </w:t>
      </w:r>
      <w:r w:rsidR="00A63646" w:rsidRPr="00A63646">
        <w:rPr>
          <w:rFonts w:ascii="Times New Roman" w:hAnsi="Times New Roman"/>
          <w:bCs/>
          <w:sz w:val="28"/>
          <w:szCs w:val="28"/>
          <w:lang w:val="kk-KZ"/>
        </w:rPr>
        <w:t>Шет тілдері және мәдениетаралық коммуникация</w:t>
      </w:r>
      <w:r w:rsidRPr="00D462E8">
        <w:rPr>
          <w:rFonts w:ascii="Times New Roman" w:hAnsi="Times New Roman"/>
          <w:sz w:val="28"/>
          <w:szCs w:val="28"/>
          <w:lang w:val="kk-KZ"/>
        </w:rPr>
        <w:t xml:space="preserve">» </w:t>
      </w:r>
      <w:r w:rsidR="00FF04A8" w:rsidRPr="00FF04A8">
        <w:rPr>
          <w:rFonts w:ascii="Times New Roman" w:hAnsi="Times New Roman"/>
          <w:sz w:val="28"/>
          <w:szCs w:val="28"/>
          <w:lang w:val="kk-KZ"/>
        </w:rPr>
        <w:t xml:space="preserve">білім беру бағдарламасы бойынша </w:t>
      </w:r>
      <w:r w:rsidR="005E6106">
        <w:rPr>
          <w:rFonts w:ascii="Times New Roman" w:hAnsi="Times New Roman"/>
          <w:sz w:val="28"/>
          <w:szCs w:val="28"/>
          <w:lang w:val="kk-KZ"/>
        </w:rPr>
        <w:t xml:space="preserve">тіл </w:t>
      </w:r>
      <w:r w:rsidR="00FF04A8" w:rsidRPr="00FF04A8">
        <w:rPr>
          <w:rFonts w:ascii="Times New Roman" w:hAnsi="Times New Roman"/>
          <w:sz w:val="28"/>
          <w:szCs w:val="28"/>
          <w:lang w:val="kk-KZ"/>
        </w:rPr>
        <w:t>білім</w:t>
      </w:r>
      <w:r w:rsidR="005E6106">
        <w:rPr>
          <w:rFonts w:ascii="Times New Roman" w:hAnsi="Times New Roman"/>
          <w:sz w:val="28"/>
          <w:szCs w:val="28"/>
          <w:lang w:val="kk-KZ"/>
        </w:rPr>
        <w:t>і</w:t>
      </w:r>
      <w:r w:rsidR="00FF04A8" w:rsidRPr="00FF04A8">
        <w:rPr>
          <w:rFonts w:ascii="Times New Roman" w:hAnsi="Times New Roman"/>
          <w:sz w:val="28"/>
          <w:szCs w:val="28"/>
          <w:lang w:val="kk-KZ"/>
        </w:rPr>
        <w:t xml:space="preserve"> бакалавры</w:t>
      </w:r>
      <w:r>
        <w:rPr>
          <w:rFonts w:ascii="Times New Roman" w:hAnsi="Times New Roman"/>
          <w:sz w:val="28"/>
          <w:szCs w:val="28"/>
          <w:lang w:val="kk-KZ"/>
        </w:rPr>
        <w:t xml:space="preserve"> </w:t>
      </w:r>
    </w:p>
    <w:p w:rsidR="005713D2" w:rsidRPr="009724A5" w:rsidRDefault="005713D2" w:rsidP="005713D2">
      <w:pPr>
        <w:spacing w:after="0" w:line="240" w:lineRule="auto"/>
        <w:ind w:firstLine="720"/>
        <w:jc w:val="both"/>
        <w:rPr>
          <w:rFonts w:ascii="Times New Roman" w:hAnsi="Times New Roman"/>
          <w:sz w:val="28"/>
          <w:szCs w:val="28"/>
          <w:lang w:val="kk-KZ"/>
        </w:rPr>
      </w:pPr>
    </w:p>
    <w:p w:rsidR="005713D2" w:rsidRPr="00170F13" w:rsidRDefault="00170F13" w:rsidP="00170F1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Координатор                        </w:t>
      </w:r>
      <w:r w:rsidRPr="00AB7EBD">
        <w:rPr>
          <w:rFonts w:ascii="Times New Roman" w:hAnsi="Times New Roman"/>
          <w:sz w:val="28"/>
          <w:szCs w:val="28"/>
        </w:rPr>
        <w:t xml:space="preserve">________________                      </w:t>
      </w:r>
      <w:r w:rsidR="0016491F">
        <w:rPr>
          <w:rFonts w:ascii="Times New Roman" w:hAnsi="Times New Roman"/>
          <w:sz w:val="28"/>
          <w:szCs w:val="28"/>
          <w:lang w:val="kk-KZ"/>
        </w:rPr>
        <w:t>Мамбетова М.К.</w:t>
      </w:r>
    </w:p>
    <w:p w:rsidR="005713D2" w:rsidRPr="00305D5E" w:rsidRDefault="005713D2" w:rsidP="005713D2">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Құрастырушыла</w:t>
      </w:r>
      <w:r w:rsidR="00831212">
        <w:rPr>
          <w:rFonts w:ascii="Times New Roman" w:hAnsi="Times New Roman"/>
          <w:sz w:val="28"/>
          <w:szCs w:val="28"/>
          <w:lang w:val="kk-KZ"/>
        </w:rPr>
        <w:t>р</w:t>
      </w:r>
      <w:r w:rsidRPr="00305D5E">
        <w:rPr>
          <w:rFonts w:ascii="Times New Roman" w:hAnsi="Times New Roman"/>
          <w:sz w:val="28"/>
          <w:szCs w:val="28"/>
          <w:lang w:val="kk-KZ"/>
        </w:rPr>
        <w:t xml:space="preserve"> </w:t>
      </w:r>
      <w:r>
        <w:rPr>
          <w:rFonts w:ascii="Times New Roman" w:hAnsi="Times New Roman"/>
          <w:sz w:val="28"/>
          <w:szCs w:val="28"/>
          <w:lang w:val="kk-KZ"/>
        </w:rPr>
        <w:tab/>
      </w:r>
      <w:r w:rsidR="00831212">
        <w:rPr>
          <w:rFonts w:ascii="Times New Roman" w:hAnsi="Times New Roman"/>
          <w:sz w:val="28"/>
          <w:szCs w:val="28"/>
          <w:lang w:val="kk-KZ"/>
        </w:rPr>
        <w:t xml:space="preserve">       </w:t>
      </w:r>
      <w:r w:rsidRPr="0016491F">
        <w:rPr>
          <w:rFonts w:ascii="Times New Roman" w:hAnsi="Times New Roman"/>
          <w:sz w:val="28"/>
          <w:szCs w:val="28"/>
          <w:lang w:val="kk-KZ"/>
        </w:rPr>
        <w:t>________________</w:t>
      </w:r>
      <w:r w:rsidR="00831212" w:rsidRPr="0016491F">
        <w:rPr>
          <w:rFonts w:ascii="Times New Roman" w:hAnsi="Times New Roman"/>
          <w:sz w:val="28"/>
          <w:szCs w:val="28"/>
          <w:lang w:val="kk-KZ"/>
        </w:rPr>
        <w:t xml:space="preserve">                     </w:t>
      </w:r>
      <w:r w:rsidR="0016491F" w:rsidRPr="0016491F">
        <w:rPr>
          <w:rFonts w:ascii="Times New Roman" w:hAnsi="Times New Roman"/>
          <w:sz w:val="28"/>
          <w:szCs w:val="28"/>
          <w:lang w:val="kk-KZ"/>
        </w:rPr>
        <w:t>Несіпбай Г.</w:t>
      </w:r>
    </w:p>
    <w:p w:rsidR="005713D2" w:rsidRPr="00305D5E" w:rsidRDefault="005713D2" w:rsidP="005713D2">
      <w:pPr>
        <w:pStyle w:val="a3"/>
        <w:spacing w:after="0"/>
        <w:ind w:left="2832"/>
        <w:contextualSpacing/>
        <w:rPr>
          <w:sz w:val="28"/>
          <w:szCs w:val="28"/>
          <w:lang w:val="kk-KZ"/>
        </w:rPr>
      </w:pPr>
      <w:r>
        <w:rPr>
          <w:sz w:val="28"/>
          <w:szCs w:val="28"/>
          <w:lang w:val="kk-KZ"/>
        </w:rPr>
        <w:t xml:space="preserve">       </w:t>
      </w:r>
      <w:r w:rsidRPr="00305D5E">
        <w:rPr>
          <w:sz w:val="28"/>
          <w:szCs w:val="28"/>
          <w:lang w:val="kk-KZ"/>
        </w:rPr>
        <w:t>________________</w:t>
      </w:r>
      <w:r w:rsidR="00170F13">
        <w:rPr>
          <w:sz w:val="28"/>
          <w:szCs w:val="28"/>
          <w:lang w:val="kk-KZ"/>
        </w:rPr>
        <w:tab/>
      </w:r>
      <w:r w:rsidR="00170F13">
        <w:rPr>
          <w:sz w:val="28"/>
          <w:szCs w:val="28"/>
          <w:lang w:val="kk-KZ"/>
        </w:rPr>
        <w:tab/>
        <w:t xml:space="preserve">         </w:t>
      </w:r>
      <w:r w:rsidR="0016491F">
        <w:rPr>
          <w:sz w:val="28"/>
          <w:szCs w:val="28"/>
          <w:lang w:val="kk-KZ"/>
        </w:rPr>
        <w:t>Рысбекқызы Н.</w:t>
      </w:r>
    </w:p>
    <w:p w:rsidR="005713D2" w:rsidRPr="00305D5E" w:rsidRDefault="005713D2" w:rsidP="005713D2">
      <w:pPr>
        <w:pStyle w:val="a3"/>
        <w:spacing w:after="0"/>
        <w:ind w:firstLine="469"/>
        <w:contextualSpacing/>
        <w:rPr>
          <w:sz w:val="28"/>
          <w:szCs w:val="28"/>
          <w:lang w:val="kk-KZ"/>
        </w:rPr>
      </w:pPr>
      <w:r>
        <w:rPr>
          <w:sz w:val="28"/>
          <w:szCs w:val="28"/>
          <w:lang w:val="kk-KZ"/>
        </w:rPr>
        <w:t xml:space="preserve">                                    </w:t>
      </w:r>
      <w:r>
        <w:rPr>
          <w:sz w:val="28"/>
          <w:szCs w:val="28"/>
          <w:lang w:val="kk-KZ"/>
        </w:rPr>
        <w:tab/>
      </w:r>
      <w:r>
        <w:rPr>
          <w:sz w:val="28"/>
          <w:szCs w:val="28"/>
          <w:lang w:val="kk-KZ"/>
        </w:rPr>
        <w:tab/>
      </w:r>
    </w:p>
    <w:p w:rsidR="005713D2" w:rsidRDefault="005713D2" w:rsidP="005713D2">
      <w:pPr>
        <w:pStyle w:val="a3"/>
        <w:spacing w:after="0"/>
        <w:ind w:left="0"/>
        <w:rPr>
          <w:sz w:val="28"/>
          <w:szCs w:val="28"/>
          <w:lang w:val="kk-KZ"/>
        </w:rPr>
      </w:pPr>
      <w:r>
        <w:rPr>
          <w:sz w:val="28"/>
          <w:szCs w:val="28"/>
          <w:lang w:val="kk-KZ"/>
        </w:rPr>
        <w:t>Кафедра меңгерушісі</w:t>
      </w:r>
    </w:p>
    <w:p w:rsidR="005713D2" w:rsidRDefault="005713D2" w:rsidP="005713D2">
      <w:pPr>
        <w:pStyle w:val="a3"/>
        <w:spacing w:after="0"/>
        <w:ind w:left="0"/>
        <w:rPr>
          <w:sz w:val="28"/>
          <w:szCs w:val="28"/>
          <w:lang w:val="kk-KZ"/>
        </w:rPr>
      </w:pPr>
      <w:r>
        <w:rPr>
          <w:sz w:val="28"/>
          <w:szCs w:val="28"/>
          <w:lang w:val="kk-KZ"/>
        </w:rPr>
        <w:t>Кафедра мәжілісінде</w:t>
      </w:r>
    </w:p>
    <w:p w:rsidR="005713D2" w:rsidRPr="0012180C" w:rsidRDefault="005713D2" w:rsidP="005713D2">
      <w:pPr>
        <w:spacing w:after="0" w:line="240" w:lineRule="auto"/>
        <w:contextualSpacing/>
        <w:rPr>
          <w:rFonts w:ascii="Times New Roman" w:hAnsi="Times New Roman"/>
          <w:sz w:val="28"/>
          <w:szCs w:val="28"/>
          <w:lang w:val="kk-KZ" w:eastAsia="ru-RU"/>
        </w:rPr>
      </w:pPr>
      <w:r w:rsidRPr="0012180C">
        <w:rPr>
          <w:rFonts w:ascii="Times New Roman" w:hAnsi="Times New Roman"/>
          <w:sz w:val="28"/>
          <w:szCs w:val="28"/>
          <w:lang w:val="kk-KZ" w:eastAsia="ru-RU"/>
        </w:rPr>
        <w:t xml:space="preserve">Хаттама №____ </w:t>
      </w:r>
    </w:p>
    <w:p w:rsidR="005713D2" w:rsidRPr="00305D5E" w:rsidRDefault="005713D2" w:rsidP="005713D2">
      <w:pPr>
        <w:spacing w:after="0" w:line="240" w:lineRule="auto"/>
        <w:contextualSpacing/>
        <w:jc w:val="both"/>
        <w:rPr>
          <w:rFonts w:ascii="Times New Roman" w:hAnsi="Times New Roman"/>
          <w:sz w:val="28"/>
          <w:szCs w:val="28"/>
          <w:lang w:val="kk-KZ"/>
        </w:rPr>
      </w:pPr>
      <w:r w:rsidRPr="0012180C">
        <w:rPr>
          <w:rFonts w:ascii="Times New Roman" w:hAnsi="Times New Roman"/>
          <w:sz w:val="28"/>
          <w:szCs w:val="28"/>
          <w:lang w:val="kk-KZ" w:eastAsia="ru-RU"/>
        </w:rPr>
        <w:t>«___»_______20</w:t>
      </w:r>
      <w:r w:rsidR="00AB7EBD">
        <w:rPr>
          <w:rFonts w:ascii="Times New Roman" w:hAnsi="Times New Roman"/>
          <w:sz w:val="28"/>
          <w:szCs w:val="28"/>
          <w:lang w:val="kk-KZ" w:eastAsia="ru-RU"/>
        </w:rPr>
        <w:t>2</w:t>
      </w:r>
      <w:r w:rsidR="0016491F">
        <w:rPr>
          <w:rFonts w:ascii="Times New Roman" w:hAnsi="Times New Roman"/>
          <w:sz w:val="28"/>
          <w:szCs w:val="28"/>
          <w:lang w:val="kk-KZ" w:eastAsia="ru-RU"/>
        </w:rPr>
        <w:t>1</w:t>
      </w:r>
      <w:r w:rsidRPr="0012180C">
        <w:rPr>
          <w:rFonts w:ascii="Times New Roman" w:hAnsi="Times New Roman"/>
          <w:sz w:val="28"/>
          <w:szCs w:val="28"/>
          <w:lang w:val="kk-KZ" w:eastAsia="ru-RU"/>
        </w:rPr>
        <w:t xml:space="preserve"> ж.</w:t>
      </w:r>
      <w:r w:rsidRPr="0012180C">
        <w:rPr>
          <w:rFonts w:ascii="Times New Roman" w:hAnsi="Times New Roman"/>
          <w:sz w:val="28"/>
          <w:szCs w:val="28"/>
          <w:lang w:val="kk-KZ" w:eastAsia="ru-RU"/>
        </w:rPr>
        <w:tab/>
        <w:t xml:space="preserve">       ________________ </w:t>
      </w:r>
      <w:r w:rsidRPr="0012180C">
        <w:rPr>
          <w:rFonts w:ascii="Times New Roman" w:hAnsi="Times New Roman"/>
          <w:sz w:val="28"/>
          <w:szCs w:val="28"/>
          <w:lang w:val="kk-KZ" w:eastAsia="ru-RU"/>
        </w:rPr>
        <w:tab/>
      </w:r>
      <w:r w:rsidRPr="0012180C">
        <w:rPr>
          <w:rFonts w:ascii="Times New Roman" w:hAnsi="Times New Roman"/>
          <w:sz w:val="28"/>
          <w:szCs w:val="28"/>
          <w:lang w:val="kk-KZ" w:eastAsia="ru-RU"/>
        </w:rPr>
        <w:tab/>
      </w:r>
      <w:r w:rsidRPr="0012180C">
        <w:rPr>
          <w:rFonts w:ascii="Times New Roman" w:hAnsi="Times New Roman"/>
          <w:sz w:val="28"/>
          <w:szCs w:val="28"/>
          <w:lang w:val="kk-KZ" w:eastAsia="ru-RU"/>
        </w:rPr>
        <w:tab/>
      </w:r>
      <w:r w:rsidR="0016491F">
        <w:rPr>
          <w:rFonts w:ascii="Times New Roman" w:hAnsi="Times New Roman"/>
          <w:sz w:val="28"/>
          <w:szCs w:val="28"/>
          <w:lang w:val="kk-KZ"/>
        </w:rPr>
        <w:t>Авакова Р.А</w:t>
      </w:r>
      <w:r>
        <w:rPr>
          <w:rFonts w:ascii="Times New Roman" w:hAnsi="Times New Roman"/>
          <w:sz w:val="28"/>
          <w:szCs w:val="28"/>
          <w:lang w:val="kk-KZ"/>
        </w:rPr>
        <w:t>.</w:t>
      </w:r>
    </w:p>
    <w:p w:rsidR="005713D2" w:rsidRPr="0012180C" w:rsidRDefault="005713D2" w:rsidP="005713D2">
      <w:pPr>
        <w:spacing w:after="0" w:line="240" w:lineRule="auto"/>
        <w:contextualSpacing/>
        <w:rPr>
          <w:rFonts w:ascii="Times New Roman" w:hAnsi="Times New Roman"/>
          <w:sz w:val="28"/>
          <w:szCs w:val="28"/>
          <w:lang w:val="kk-KZ" w:eastAsia="ru-RU"/>
        </w:rPr>
      </w:pPr>
    </w:p>
    <w:p w:rsidR="005713D2" w:rsidRDefault="005713D2" w:rsidP="005713D2">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Факультеттің әдістемелік </w:t>
      </w:r>
    </w:p>
    <w:p w:rsidR="005713D2" w:rsidRDefault="005713D2" w:rsidP="005713D2">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бюро төрайымы</w:t>
      </w:r>
    </w:p>
    <w:p w:rsidR="005713D2" w:rsidRDefault="005713D2" w:rsidP="005713D2">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Факультеттің әдістемелік</w:t>
      </w:r>
    </w:p>
    <w:p w:rsidR="005713D2" w:rsidRDefault="005713D2" w:rsidP="005713D2">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бюро мәжілісінде </w:t>
      </w:r>
    </w:p>
    <w:p w:rsidR="005713D2" w:rsidRPr="00805600" w:rsidRDefault="005713D2" w:rsidP="005713D2">
      <w:pPr>
        <w:spacing w:after="0" w:line="240" w:lineRule="auto"/>
        <w:contextualSpacing/>
        <w:rPr>
          <w:rFonts w:ascii="Times New Roman" w:hAnsi="Times New Roman"/>
          <w:sz w:val="28"/>
          <w:szCs w:val="28"/>
          <w:lang w:val="kk-KZ" w:eastAsia="ru-RU"/>
        </w:rPr>
      </w:pPr>
      <w:r w:rsidRPr="00805600">
        <w:rPr>
          <w:rFonts w:ascii="Times New Roman" w:hAnsi="Times New Roman"/>
          <w:sz w:val="28"/>
          <w:szCs w:val="28"/>
          <w:lang w:val="kk-KZ" w:eastAsia="ru-RU"/>
        </w:rPr>
        <w:t xml:space="preserve">Хаттама №____ </w:t>
      </w:r>
    </w:p>
    <w:p w:rsidR="005713D2" w:rsidRDefault="005713D2" w:rsidP="005713D2">
      <w:pPr>
        <w:spacing w:after="0" w:line="240" w:lineRule="auto"/>
        <w:contextualSpacing/>
        <w:rPr>
          <w:rFonts w:ascii="Times New Roman" w:hAnsi="Times New Roman"/>
          <w:sz w:val="28"/>
          <w:szCs w:val="28"/>
          <w:lang w:val="kk-KZ" w:eastAsia="ru-RU"/>
        </w:rPr>
      </w:pPr>
      <w:r w:rsidRPr="00805600">
        <w:rPr>
          <w:rFonts w:ascii="Times New Roman" w:hAnsi="Times New Roman"/>
          <w:sz w:val="28"/>
          <w:szCs w:val="28"/>
          <w:lang w:val="kk-KZ" w:eastAsia="ru-RU"/>
        </w:rPr>
        <w:t>«___»_______20</w:t>
      </w:r>
      <w:r w:rsidR="00AB7EBD">
        <w:rPr>
          <w:rFonts w:ascii="Times New Roman" w:hAnsi="Times New Roman"/>
          <w:sz w:val="28"/>
          <w:szCs w:val="28"/>
          <w:lang w:val="kk-KZ" w:eastAsia="ru-RU"/>
        </w:rPr>
        <w:t>2</w:t>
      </w:r>
      <w:r w:rsidR="0016491F">
        <w:rPr>
          <w:rFonts w:ascii="Times New Roman" w:hAnsi="Times New Roman"/>
          <w:sz w:val="28"/>
          <w:szCs w:val="28"/>
          <w:lang w:val="kk-KZ" w:eastAsia="ru-RU"/>
        </w:rPr>
        <w:t>1</w:t>
      </w:r>
      <w:r w:rsidRPr="00805600">
        <w:rPr>
          <w:rFonts w:ascii="Times New Roman" w:hAnsi="Times New Roman"/>
          <w:sz w:val="28"/>
          <w:szCs w:val="28"/>
          <w:lang w:val="kk-KZ" w:eastAsia="ru-RU"/>
        </w:rPr>
        <w:t xml:space="preserve"> ж.</w:t>
      </w:r>
      <w:r w:rsidRPr="00805600">
        <w:rPr>
          <w:rFonts w:ascii="Times New Roman" w:hAnsi="Times New Roman"/>
          <w:sz w:val="28"/>
          <w:szCs w:val="28"/>
          <w:lang w:val="kk-KZ" w:eastAsia="ru-RU"/>
        </w:rPr>
        <w:tab/>
        <w:t xml:space="preserve">        _______________</w:t>
      </w:r>
      <w:r w:rsidRPr="00805600">
        <w:rPr>
          <w:rFonts w:ascii="Times New Roman" w:hAnsi="Times New Roman"/>
          <w:sz w:val="28"/>
          <w:szCs w:val="28"/>
          <w:lang w:val="kk-KZ" w:eastAsia="ru-RU"/>
        </w:rPr>
        <w:tab/>
      </w:r>
      <w:r w:rsidRPr="00805600">
        <w:rPr>
          <w:rFonts w:ascii="Times New Roman" w:hAnsi="Times New Roman"/>
          <w:sz w:val="28"/>
          <w:szCs w:val="28"/>
          <w:lang w:val="kk-KZ" w:eastAsia="ru-RU"/>
        </w:rPr>
        <w:tab/>
      </w:r>
      <w:r w:rsidRPr="00805600">
        <w:rPr>
          <w:rFonts w:ascii="Times New Roman" w:hAnsi="Times New Roman"/>
          <w:sz w:val="28"/>
          <w:szCs w:val="28"/>
          <w:lang w:val="kk-KZ" w:eastAsia="ru-RU"/>
        </w:rPr>
        <w:tab/>
      </w:r>
      <w:r w:rsidR="0016491F">
        <w:rPr>
          <w:rFonts w:ascii="Times New Roman" w:hAnsi="Times New Roman"/>
          <w:sz w:val="28"/>
          <w:szCs w:val="28"/>
          <w:lang w:val="kk-KZ" w:eastAsia="ru-RU"/>
        </w:rPr>
        <w:t>Екшембеева Л.В.</w:t>
      </w:r>
      <w:r>
        <w:rPr>
          <w:rFonts w:ascii="Times New Roman" w:hAnsi="Times New Roman"/>
          <w:sz w:val="28"/>
          <w:szCs w:val="28"/>
          <w:lang w:val="kk-KZ" w:eastAsia="ru-RU"/>
        </w:rPr>
        <w:t xml:space="preserve"> </w:t>
      </w:r>
    </w:p>
    <w:p w:rsidR="005713D2" w:rsidRDefault="005713D2" w:rsidP="005713D2">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                                                     </w:t>
      </w:r>
    </w:p>
    <w:p w:rsidR="005713D2" w:rsidRDefault="005713D2" w:rsidP="005713D2">
      <w:pPr>
        <w:spacing w:after="0" w:line="240" w:lineRule="auto"/>
        <w:contextualSpacing/>
        <w:jc w:val="center"/>
        <w:rPr>
          <w:rFonts w:ascii="Times New Roman" w:hAnsi="Times New Roman"/>
          <w:sz w:val="28"/>
          <w:szCs w:val="28"/>
          <w:lang w:val="kk-KZ"/>
        </w:rPr>
      </w:pPr>
    </w:p>
    <w:p w:rsidR="009C227C" w:rsidRDefault="009C227C" w:rsidP="005713D2">
      <w:pPr>
        <w:spacing w:after="0" w:line="240" w:lineRule="auto"/>
        <w:contextualSpacing/>
        <w:jc w:val="center"/>
        <w:rPr>
          <w:rFonts w:ascii="Times New Roman" w:hAnsi="Times New Roman"/>
          <w:sz w:val="28"/>
          <w:szCs w:val="28"/>
          <w:lang w:val="kk-KZ"/>
        </w:rPr>
      </w:pPr>
    </w:p>
    <w:p w:rsidR="005713D2" w:rsidRPr="00305D5E" w:rsidRDefault="005713D2" w:rsidP="005713D2">
      <w:pPr>
        <w:spacing w:after="0" w:line="240" w:lineRule="auto"/>
        <w:contextualSpacing/>
        <w:jc w:val="center"/>
        <w:rPr>
          <w:rFonts w:ascii="Times New Roman" w:hAnsi="Times New Roman"/>
          <w:sz w:val="28"/>
          <w:szCs w:val="28"/>
          <w:lang w:val="kk-KZ" w:eastAsia="ru-RU"/>
        </w:rPr>
      </w:pPr>
      <w:r w:rsidRPr="00305D5E">
        <w:rPr>
          <w:rFonts w:ascii="Times New Roman" w:hAnsi="Times New Roman"/>
          <w:sz w:val="28"/>
          <w:szCs w:val="28"/>
          <w:lang w:val="kk-KZ"/>
        </w:rPr>
        <w:t>Алматы, 20</w:t>
      </w:r>
      <w:r w:rsidR="00AB7EBD">
        <w:rPr>
          <w:rFonts w:ascii="Times New Roman" w:hAnsi="Times New Roman"/>
          <w:sz w:val="28"/>
          <w:szCs w:val="28"/>
          <w:lang w:val="kk-KZ"/>
        </w:rPr>
        <w:t>2</w:t>
      </w:r>
      <w:r w:rsidR="0016491F">
        <w:rPr>
          <w:rFonts w:ascii="Times New Roman" w:hAnsi="Times New Roman"/>
          <w:sz w:val="28"/>
          <w:szCs w:val="28"/>
          <w:lang w:val="kk-KZ"/>
        </w:rPr>
        <w:t>1</w:t>
      </w:r>
      <w:r>
        <w:rPr>
          <w:rFonts w:ascii="Times New Roman" w:hAnsi="Times New Roman"/>
          <w:sz w:val="28"/>
          <w:szCs w:val="28"/>
          <w:lang w:val="kk-KZ"/>
        </w:rPr>
        <w:t xml:space="preserve"> ж</w:t>
      </w:r>
      <w:r w:rsidRPr="00305D5E">
        <w:rPr>
          <w:rFonts w:ascii="Times New Roman" w:hAnsi="Times New Roman"/>
          <w:sz w:val="28"/>
          <w:szCs w:val="28"/>
          <w:lang w:val="kk-KZ"/>
        </w:rPr>
        <w:t>.</w:t>
      </w:r>
    </w:p>
    <w:p w:rsidR="005713D2" w:rsidRDefault="005713D2" w:rsidP="00A762A6">
      <w:pPr>
        <w:spacing w:after="0" w:line="240" w:lineRule="auto"/>
        <w:jc w:val="center"/>
        <w:rPr>
          <w:rFonts w:ascii="Times New Roman" w:hAnsi="Times New Roman"/>
          <w:b/>
          <w:sz w:val="28"/>
          <w:szCs w:val="28"/>
          <w:lang w:val="kk-KZ" w:eastAsia="ko-KR"/>
        </w:rPr>
      </w:pPr>
    </w:p>
    <w:p w:rsidR="00A762A6" w:rsidRPr="00AF12D2" w:rsidRDefault="00A762A6" w:rsidP="00A762A6">
      <w:pPr>
        <w:spacing w:after="0" w:line="240" w:lineRule="auto"/>
        <w:jc w:val="center"/>
        <w:rPr>
          <w:rFonts w:ascii="Times New Roman" w:hAnsi="Times New Roman"/>
          <w:b/>
          <w:sz w:val="28"/>
          <w:szCs w:val="28"/>
          <w:lang w:val="kk-KZ" w:eastAsia="ko-KR"/>
        </w:rPr>
      </w:pPr>
      <w:r>
        <w:rPr>
          <w:rFonts w:ascii="Times New Roman" w:hAnsi="Times New Roman"/>
          <w:b/>
          <w:sz w:val="28"/>
          <w:szCs w:val="28"/>
          <w:lang w:val="kk-KZ" w:eastAsia="ko-KR"/>
        </w:rPr>
        <w:t>Ә</w:t>
      </w:r>
      <w:r w:rsidRPr="00AF12D2">
        <w:rPr>
          <w:rFonts w:ascii="Times New Roman" w:hAnsi="Times New Roman"/>
          <w:b/>
          <w:sz w:val="28"/>
          <w:szCs w:val="28"/>
          <w:lang w:val="kk-KZ" w:eastAsia="ko-KR"/>
        </w:rPr>
        <w:t>Л-ФАРАБИ АТЫНДАҒЫ ҚАЗАҚ ҰЛТТЫҚ УНИВЕРСИТЕТІ</w:t>
      </w:r>
    </w:p>
    <w:p w:rsidR="00A762A6" w:rsidRPr="005713D2" w:rsidRDefault="00A762A6" w:rsidP="00A762A6">
      <w:pPr>
        <w:spacing w:after="0" w:line="240" w:lineRule="auto"/>
        <w:rPr>
          <w:rFonts w:ascii="Times New Roman" w:hAnsi="Times New Roman"/>
          <w:sz w:val="28"/>
          <w:szCs w:val="28"/>
          <w:lang w:val="kk-KZ"/>
        </w:rPr>
      </w:pPr>
    </w:p>
    <w:p w:rsidR="00A762A6" w:rsidRPr="00575DD3" w:rsidRDefault="00A762A6" w:rsidP="00A762A6">
      <w:pPr>
        <w:spacing w:after="0" w:line="240" w:lineRule="auto"/>
        <w:ind w:firstLine="720"/>
        <w:jc w:val="center"/>
        <w:rPr>
          <w:rFonts w:ascii="Times New Roman" w:hAnsi="Times New Roman"/>
          <w:b/>
          <w:sz w:val="28"/>
          <w:szCs w:val="28"/>
          <w:lang w:val="kk-KZ"/>
        </w:rPr>
      </w:pPr>
    </w:p>
    <w:p w:rsidR="00A762A6" w:rsidRPr="00575DD3" w:rsidRDefault="00A762A6" w:rsidP="00A762A6">
      <w:pPr>
        <w:spacing w:after="0" w:line="240" w:lineRule="auto"/>
        <w:ind w:firstLine="720"/>
        <w:jc w:val="center"/>
        <w:rPr>
          <w:rFonts w:ascii="Times New Roman" w:hAnsi="Times New Roman"/>
          <w:b/>
          <w:sz w:val="28"/>
          <w:szCs w:val="28"/>
          <w:lang w:val="kk-KZ"/>
        </w:rPr>
      </w:pPr>
    </w:p>
    <w:p w:rsidR="00A762A6" w:rsidRPr="005713D2" w:rsidRDefault="00A762A6" w:rsidP="00A762A6">
      <w:pPr>
        <w:pStyle w:val="1"/>
        <w:spacing w:before="0" w:after="0"/>
        <w:ind w:left="1416" w:hanging="876"/>
        <w:jc w:val="both"/>
        <w:rPr>
          <w:rFonts w:ascii="Times New Roman" w:hAnsi="Times New Roman" w:cs="Times New Roman"/>
          <w:sz w:val="28"/>
          <w:szCs w:val="28"/>
          <w:lang w:val="kk-KZ"/>
        </w:rPr>
      </w:pPr>
    </w:p>
    <w:p w:rsidR="003C0F83" w:rsidRPr="00527DAD" w:rsidRDefault="00A762A6" w:rsidP="00A762A6">
      <w:pPr>
        <w:spacing w:after="0"/>
        <w:ind w:left="4111"/>
        <w:rPr>
          <w:rFonts w:ascii="Times New Roman" w:hAnsi="Times New Roman"/>
          <w:sz w:val="28"/>
          <w:szCs w:val="28"/>
          <w:lang w:val="kk-KZ"/>
        </w:rPr>
      </w:pPr>
      <w:r>
        <w:rPr>
          <w:rFonts w:ascii="Times New Roman" w:hAnsi="Times New Roman"/>
          <w:sz w:val="28"/>
          <w:szCs w:val="28"/>
          <w:lang w:val="kk-KZ"/>
        </w:rPr>
        <w:t xml:space="preserve">Университеттің </w:t>
      </w:r>
      <w:r w:rsidR="003C0F83" w:rsidRPr="00527DAD">
        <w:rPr>
          <w:rFonts w:ascii="Times New Roman" w:hAnsi="Times New Roman"/>
          <w:sz w:val="28"/>
          <w:szCs w:val="28"/>
          <w:lang w:val="kk-KZ"/>
        </w:rPr>
        <w:t>Акад</w:t>
      </w:r>
      <w:r w:rsidR="003C0F83">
        <w:rPr>
          <w:rFonts w:ascii="Times New Roman" w:hAnsi="Times New Roman"/>
          <w:sz w:val="28"/>
          <w:szCs w:val="28"/>
          <w:lang w:val="kk-KZ"/>
        </w:rPr>
        <w:t>е</w:t>
      </w:r>
      <w:r w:rsidR="003C0F83" w:rsidRPr="00527DAD">
        <w:rPr>
          <w:rFonts w:ascii="Times New Roman" w:hAnsi="Times New Roman"/>
          <w:sz w:val="28"/>
          <w:szCs w:val="28"/>
          <w:lang w:val="kk-KZ"/>
        </w:rPr>
        <w:t xml:space="preserve">миялық </w:t>
      </w:r>
    </w:p>
    <w:p w:rsidR="00A762A6" w:rsidRPr="00527DAD" w:rsidRDefault="001D217B" w:rsidP="00A762A6">
      <w:pPr>
        <w:spacing w:after="0"/>
        <w:ind w:left="4111"/>
        <w:rPr>
          <w:rFonts w:ascii="Times New Roman" w:hAnsi="Times New Roman"/>
          <w:sz w:val="28"/>
          <w:szCs w:val="28"/>
          <w:lang w:val="kk-KZ"/>
        </w:rPr>
      </w:pPr>
      <w:r>
        <w:rPr>
          <w:rFonts w:ascii="Times New Roman" w:hAnsi="Times New Roman"/>
          <w:sz w:val="28"/>
          <w:szCs w:val="28"/>
          <w:lang w:val="kk-KZ"/>
        </w:rPr>
        <w:t>К</w:t>
      </w:r>
      <w:r w:rsidR="003C0F83">
        <w:rPr>
          <w:rFonts w:ascii="Times New Roman" w:hAnsi="Times New Roman"/>
          <w:sz w:val="28"/>
          <w:szCs w:val="28"/>
          <w:lang w:val="kk-KZ"/>
        </w:rPr>
        <w:t>омитеті</w:t>
      </w:r>
      <w:r>
        <w:rPr>
          <w:rFonts w:ascii="Times New Roman" w:hAnsi="Times New Roman"/>
          <w:sz w:val="28"/>
          <w:szCs w:val="28"/>
          <w:lang w:val="kk-KZ"/>
        </w:rPr>
        <w:t xml:space="preserve"> мәжілісінде</w:t>
      </w:r>
      <w:r w:rsidR="00A762A6">
        <w:rPr>
          <w:rFonts w:ascii="Times New Roman" w:hAnsi="Times New Roman"/>
          <w:sz w:val="28"/>
          <w:szCs w:val="28"/>
          <w:lang w:val="kk-KZ"/>
        </w:rPr>
        <w:t xml:space="preserve"> бекітілді</w:t>
      </w:r>
    </w:p>
    <w:p w:rsidR="00A762A6" w:rsidRPr="00527DAD" w:rsidRDefault="00A762A6" w:rsidP="00A762A6">
      <w:pPr>
        <w:spacing w:after="0"/>
        <w:ind w:left="4111"/>
        <w:rPr>
          <w:rFonts w:ascii="Times New Roman" w:hAnsi="Times New Roman"/>
          <w:sz w:val="28"/>
          <w:szCs w:val="28"/>
          <w:lang w:val="kk-KZ"/>
        </w:rPr>
      </w:pPr>
      <w:r>
        <w:rPr>
          <w:rFonts w:ascii="Times New Roman" w:hAnsi="Times New Roman"/>
          <w:sz w:val="28"/>
          <w:szCs w:val="28"/>
          <w:lang w:val="kk-KZ"/>
        </w:rPr>
        <w:t>Хаттама</w:t>
      </w:r>
      <w:r w:rsidRPr="00527DAD">
        <w:rPr>
          <w:rFonts w:ascii="Times New Roman" w:hAnsi="Times New Roman"/>
          <w:sz w:val="28"/>
          <w:szCs w:val="28"/>
          <w:lang w:val="kk-KZ"/>
        </w:rPr>
        <w:t xml:space="preserve"> №____ «___»________20</w:t>
      </w:r>
      <w:r w:rsidR="003611E0" w:rsidRPr="003611E0">
        <w:rPr>
          <w:rFonts w:ascii="Times New Roman" w:hAnsi="Times New Roman"/>
          <w:sz w:val="28"/>
          <w:szCs w:val="28"/>
          <w:lang w:val="kk-KZ"/>
        </w:rPr>
        <w:t>2</w:t>
      </w:r>
      <w:r w:rsidR="0016491F">
        <w:rPr>
          <w:rFonts w:ascii="Times New Roman" w:hAnsi="Times New Roman"/>
          <w:sz w:val="28"/>
          <w:szCs w:val="28"/>
          <w:lang w:val="kk-KZ"/>
        </w:rPr>
        <w:t>1</w:t>
      </w:r>
      <w:r w:rsidRPr="00527DAD">
        <w:rPr>
          <w:rFonts w:ascii="Times New Roman" w:hAnsi="Times New Roman"/>
          <w:sz w:val="28"/>
          <w:szCs w:val="28"/>
          <w:lang w:val="kk-KZ"/>
        </w:rPr>
        <w:t xml:space="preserve"> </w:t>
      </w:r>
      <w:r>
        <w:rPr>
          <w:rFonts w:ascii="Times New Roman" w:hAnsi="Times New Roman"/>
          <w:sz w:val="28"/>
          <w:szCs w:val="28"/>
          <w:lang w:val="kk-KZ"/>
        </w:rPr>
        <w:t>ж</w:t>
      </w:r>
      <w:r w:rsidRPr="00527DAD">
        <w:rPr>
          <w:rFonts w:ascii="Times New Roman" w:hAnsi="Times New Roman"/>
          <w:sz w:val="28"/>
          <w:szCs w:val="28"/>
          <w:lang w:val="kk-KZ"/>
        </w:rPr>
        <w:t>.</w:t>
      </w:r>
    </w:p>
    <w:p w:rsidR="00A762A6" w:rsidRPr="003611E0" w:rsidRDefault="00A762A6" w:rsidP="00A762A6">
      <w:pPr>
        <w:rPr>
          <w:rFonts w:ascii="Times New Roman" w:hAnsi="Times New Roman"/>
          <w:sz w:val="28"/>
          <w:szCs w:val="28"/>
          <w:lang w:val="kk-KZ" w:eastAsia="ru-RU"/>
        </w:rPr>
      </w:pPr>
    </w:p>
    <w:p w:rsidR="00A762A6" w:rsidRPr="00527DAD" w:rsidRDefault="00A762A6" w:rsidP="00A762A6">
      <w:pPr>
        <w:rPr>
          <w:rFonts w:ascii="Times New Roman" w:hAnsi="Times New Roman"/>
          <w:sz w:val="28"/>
          <w:szCs w:val="28"/>
          <w:lang w:val="kk-KZ" w:eastAsia="ru-RU"/>
        </w:rPr>
      </w:pPr>
    </w:p>
    <w:p w:rsidR="00A762A6" w:rsidRPr="00527DAD" w:rsidRDefault="00A762A6" w:rsidP="00A762A6">
      <w:pPr>
        <w:rPr>
          <w:rFonts w:ascii="Times New Roman" w:hAnsi="Times New Roman"/>
          <w:sz w:val="28"/>
          <w:szCs w:val="28"/>
          <w:lang w:val="kk-KZ" w:eastAsia="ru-RU"/>
        </w:rPr>
      </w:pPr>
    </w:p>
    <w:p w:rsidR="00A762A6" w:rsidRPr="00527DAD" w:rsidRDefault="00A762A6" w:rsidP="00A762A6">
      <w:pPr>
        <w:rPr>
          <w:rFonts w:ascii="Times New Roman" w:hAnsi="Times New Roman"/>
          <w:sz w:val="28"/>
          <w:szCs w:val="28"/>
          <w:lang w:val="kk-KZ" w:eastAsia="ru-RU"/>
        </w:rPr>
      </w:pPr>
    </w:p>
    <w:p w:rsidR="00A762A6" w:rsidRPr="00527DAD" w:rsidRDefault="00A762A6" w:rsidP="00A762A6">
      <w:pPr>
        <w:rPr>
          <w:rFonts w:ascii="Times New Roman" w:hAnsi="Times New Roman"/>
          <w:sz w:val="28"/>
          <w:szCs w:val="28"/>
          <w:lang w:val="kk-KZ" w:eastAsia="ru-RU"/>
        </w:rPr>
      </w:pPr>
    </w:p>
    <w:p w:rsidR="00A762A6" w:rsidRPr="00527DAD" w:rsidRDefault="00A762A6" w:rsidP="00027ADD">
      <w:pPr>
        <w:jc w:val="center"/>
        <w:rPr>
          <w:rFonts w:ascii="Times New Roman" w:hAnsi="Times New Roman"/>
          <w:sz w:val="28"/>
          <w:szCs w:val="28"/>
          <w:lang w:val="kk-KZ" w:eastAsia="ru-RU"/>
        </w:rPr>
      </w:pPr>
    </w:p>
    <w:p w:rsidR="003611E0" w:rsidRPr="003611E0" w:rsidRDefault="003611E0" w:rsidP="003611E0">
      <w:pPr>
        <w:spacing w:after="0" w:line="240" w:lineRule="auto"/>
        <w:ind w:firstLine="720"/>
        <w:jc w:val="center"/>
        <w:rPr>
          <w:rFonts w:ascii="Times New Roman" w:hAnsi="Times New Roman"/>
          <w:b/>
          <w:bCs/>
          <w:sz w:val="28"/>
          <w:szCs w:val="28"/>
          <w:lang w:val="kk-KZ"/>
        </w:rPr>
      </w:pPr>
      <w:r w:rsidRPr="003611E0">
        <w:rPr>
          <w:rFonts w:ascii="Times New Roman" w:hAnsi="Times New Roman"/>
          <w:b/>
          <w:bCs/>
          <w:sz w:val="28"/>
          <w:szCs w:val="28"/>
          <w:lang w:val="kk-KZ"/>
        </w:rPr>
        <w:t>6B02-ӨНЕР ЖӘНЕ ГУМАНИТАРЛЫҚ ҒЫЛЫМДАР</w:t>
      </w:r>
    </w:p>
    <w:p w:rsidR="003611E0" w:rsidRPr="003611E0" w:rsidRDefault="003611E0" w:rsidP="003611E0">
      <w:pPr>
        <w:spacing w:after="0" w:line="240" w:lineRule="auto"/>
        <w:ind w:firstLine="720"/>
        <w:jc w:val="center"/>
        <w:rPr>
          <w:rFonts w:ascii="Times New Roman" w:hAnsi="Times New Roman"/>
          <w:b/>
          <w:bCs/>
          <w:sz w:val="28"/>
          <w:szCs w:val="28"/>
          <w:lang w:val="kk-KZ"/>
        </w:rPr>
      </w:pPr>
    </w:p>
    <w:p w:rsidR="003611E0" w:rsidRPr="003611E0" w:rsidRDefault="003611E0" w:rsidP="003611E0">
      <w:pPr>
        <w:spacing w:after="0" w:line="240" w:lineRule="auto"/>
        <w:ind w:firstLine="720"/>
        <w:jc w:val="center"/>
        <w:rPr>
          <w:rFonts w:ascii="Times New Roman" w:hAnsi="Times New Roman"/>
          <w:b/>
          <w:bCs/>
          <w:sz w:val="28"/>
          <w:szCs w:val="28"/>
          <w:lang w:val="kk-KZ"/>
        </w:rPr>
      </w:pPr>
      <w:r w:rsidRPr="003611E0">
        <w:rPr>
          <w:rFonts w:ascii="Times New Roman" w:hAnsi="Times New Roman"/>
          <w:b/>
          <w:bCs/>
          <w:sz w:val="28"/>
          <w:szCs w:val="28"/>
          <w:lang w:val="kk-KZ"/>
        </w:rPr>
        <w:t>6B023-ТІЛДЕР МЕН ӘДЕБИЕТ</w:t>
      </w:r>
    </w:p>
    <w:p w:rsidR="003611E0" w:rsidRPr="003611E0" w:rsidRDefault="003611E0" w:rsidP="003611E0">
      <w:pPr>
        <w:spacing w:after="0" w:line="240" w:lineRule="auto"/>
        <w:ind w:firstLine="720"/>
        <w:jc w:val="center"/>
        <w:rPr>
          <w:rFonts w:ascii="Times New Roman" w:hAnsi="Times New Roman"/>
          <w:b/>
          <w:bCs/>
          <w:sz w:val="28"/>
          <w:szCs w:val="28"/>
          <w:lang w:val="kk-KZ"/>
        </w:rPr>
      </w:pPr>
    </w:p>
    <w:p w:rsidR="00027ADD" w:rsidRPr="00027ADD" w:rsidRDefault="003611E0" w:rsidP="003611E0">
      <w:pPr>
        <w:spacing w:after="0" w:line="240" w:lineRule="auto"/>
        <w:ind w:firstLine="720"/>
        <w:jc w:val="center"/>
        <w:rPr>
          <w:rFonts w:ascii="Times New Roman" w:hAnsi="Times New Roman"/>
          <w:sz w:val="28"/>
          <w:szCs w:val="28"/>
          <w:lang w:val="kk-KZ"/>
        </w:rPr>
      </w:pPr>
      <w:r w:rsidRPr="003611E0">
        <w:rPr>
          <w:rFonts w:ascii="Times New Roman" w:hAnsi="Times New Roman"/>
          <w:b/>
          <w:bCs/>
          <w:sz w:val="28"/>
          <w:szCs w:val="28"/>
          <w:lang w:val="kk-KZ"/>
        </w:rPr>
        <w:t>6B023-ШЕТ ТІЛДЕРІ ЖӘНЕ МӘДЕНИЕТАРАЛЫҚ КОММУНИКАЦИЯ</w:t>
      </w:r>
    </w:p>
    <w:p w:rsidR="00027ADD" w:rsidRPr="00027ADD" w:rsidRDefault="00027ADD" w:rsidP="00027ADD">
      <w:pPr>
        <w:spacing w:after="0" w:line="240" w:lineRule="auto"/>
        <w:ind w:firstLine="720"/>
        <w:jc w:val="both"/>
        <w:rPr>
          <w:rFonts w:ascii="Times New Roman" w:hAnsi="Times New Roman"/>
          <w:sz w:val="28"/>
          <w:szCs w:val="28"/>
          <w:lang w:val="kk-KZ"/>
        </w:rPr>
      </w:pPr>
    </w:p>
    <w:p w:rsidR="00027ADD" w:rsidRPr="00027ADD" w:rsidRDefault="00027ADD" w:rsidP="00027ADD">
      <w:pPr>
        <w:spacing w:after="0" w:line="240" w:lineRule="auto"/>
        <w:ind w:firstLine="720"/>
        <w:jc w:val="both"/>
        <w:rPr>
          <w:rFonts w:ascii="Times New Roman" w:hAnsi="Times New Roman"/>
          <w:sz w:val="28"/>
          <w:szCs w:val="28"/>
          <w:lang w:val="kk-KZ"/>
        </w:rPr>
      </w:pPr>
    </w:p>
    <w:p w:rsidR="00027ADD" w:rsidRPr="00027ADD" w:rsidRDefault="00027ADD" w:rsidP="00027ADD">
      <w:pPr>
        <w:spacing w:after="0" w:line="240" w:lineRule="auto"/>
        <w:ind w:firstLine="720"/>
        <w:jc w:val="both"/>
        <w:rPr>
          <w:rFonts w:ascii="Times New Roman" w:hAnsi="Times New Roman"/>
          <w:sz w:val="28"/>
          <w:szCs w:val="28"/>
          <w:lang w:val="kk-KZ"/>
        </w:rPr>
      </w:pPr>
    </w:p>
    <w:p w:rsidR="00027ADD" w:rsidRPr="00027ADD" w:rsidRDefault="00027ADD" w:rsidP="00027ADD">
      <w:pPr>
        <w:spacing w:after="0" w:line="240" w:lineRule="auto"/>
        <w:ind w:firstLine="720"/>
        <w:jc w:val="both"/>
        <w:rPr>
          <w:rFonts w:ascii="Times New Roman" w:hAnsi="Times New Roman"/>
          <w:sz w:val="28"/>
          <w:szCs w:val="28"/>
          <w:lang w:val="kk-KZ"/>
        </w:rPr>
      </w:pPr>
    </w:p>
    <w:p w:rsidR="00027ADD" w:rsidRPr="00027ADD" w:rsidRDefault="00027ADD" w:rsidP="00027ADD">
      <w:pPr>
        <w:spacing w:after="0" w:line="240" w:lineRule="auto"/>
        <w:ind w:firstLine="720"/>
        <w:jc w:val="both"/>
        <w:rPr>
          <w:rFonts w:ascii="Times New Roman" w:hAnsi="Times New Roman"/>
          <w:sz w:val="28"/>
          <w:szCs w:val="28"/>
          <w:lang w:val="kk-KZ"/>
        </w:rPr>
      </w:pPr>
    </w:p>
    <w:p w:rsidR="00027ADD" w:rsidRPr="00575DD3"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Pr="00027ADD" w:rsidRDefault="00027ADD" w:rsidP="00027ADD">
      <w:pPr>
        <w:pStyle w:val="a3"/>
        <w:spacing w:after="0"/>
        <w:ind w:firstLine="469"/>
        <w:jc w:val="center"/>
        <w:rPr>
          <w:sz w:val="28"/>
          <w:szCs w:val="28"/>
          <w:lang w:val="kk-KZ"/>
        </w:rPr>
      </w:pPr>
    </w:p>
    <w:p w:rsidR="00027ADD" w:rsidRDefault="00027ADD" w:rsidP="00027ADD">
      <w:pPr>
        <w:pStyle w:val="a3"/>
        <w:spacing w:after="0"/>
        <w:ind w:left="0"/>
        <w:rPr>
          <w:sz w:val="28"/>
          <w:szCs w:val="28"/>
          <w:lang w:val="kk-KZ"/>
        </w:rPr>
      </w:pPr>
    </w:p>
    <w:p w:rsidR="00027ADD" w:rsidRDefault="00027ADD" w:rsidP="00027ADD">
      <w:pPr>
        <w:pStyle w:val="a3"/>
        <w:spacing w:after="0"/>
        <w:jc w:val="center"/>
        <w:rPr>
          <w:sz w:val="28"/>
          <w:szCs w:val="28"/>
          <w:lang w:val="kk-KZ"/>
        </w:rPr>
      </w:pPr>
    </w:p>
    <w:p w:rsidR="00027ADD" w:rsidRPr="00575DD3" w:rsidRDefault="00027ADD" w:rsidP="00027ADD">
      <w:pPr>
        <w:pStyle w:val="a3"/>
        <w:spacing w:after="0"/>
        <w:jc w:val="center"/>
        <w:rPr>
          <w:sz w:val="28"/>
          <w:szCs w:val="28"/>
          <w:lang w:val="kk-KZ"/>
        </w:rPr>
      </w:pPr>
      <w:r w:rsidRPr="00575DD3">
        <w:rPr>
          <w:sz w:val="28"/>
          <w:szCs w:val="28"/>
          <w:lang w:val="kk-KZ"/>
        </w:rPr>
        <w:t>Алматы, 20</w:t>
      </w:r>
      <w:r w:rsidR="00F73156">
        <w:rPr>
          <w:sz w:val="28"/>
          <w:szCs w:val="28"/>
          <w:lang w:val="en-US"/>
        </w:rPr>
        <w:t>2</w:t>
      </w:r>
      <w:r w:rsidR="0016491F">
        <w:rPr>
          <w:sz w:val="28"/>
          <w:szCs w:val="28"/>
          <w:lang w:val="kk-KZ"/>
        </w:rPr>
        <w:t>1</w:t>
      </w:r>
      <w:r w:rsidRPr="00575DD3">
        <w:rPr>
          <w:sz w:val="28"/>
          <w:szCs w:val="28"/>
          <w:lang w:val="kk-KZ"/>
        </w:rPr>
        <w:t xml:space="preserve"> </w:t>
      </w:r>
      <w:r>
        <w:rPr>
          <w:sz w:val="28"/>
          <w:szCs w:val="28"/>
          <w:lang w:val="kk-KZ"/>
        </w:rPr>
        <w:t>ж</w:t>
      </w:r>
      <w:r w:rsidRPr="00575DD3">
        <w:rPr>
          <w:sz w:val="28"/>
          <w:szCs w:val="28"/>
          <w:lang w:val="kk-KZ"/>
        </w:rPr>
        <w:t>.</w:t>
      </w:r>
    </w:p>
    <w:p w:rsidR="00A762A6" w:rsidRDefault="00A762A6"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Default="008B6623" w:rsidP="00A762A6">
      <w:pPr>
        <w:pStyle w:val="a3"/>
        <w:spacing w:after="0"/>
        <w:ind w:firstLine="469"/>
        <w:jc w:val="center"/>
        <w:rPr>
          <w:sz w:val="28"/>
          <w:szCs w:val="28"/>
          <w:lang w:val="kk-KZ"/>
        </w:rPr>
      </w:pPr>
    </w:p>
    <w:p w:rsidR="008B6623" w:rsidRPr="00575DD3" w:rsidRDefault="008B6623" w:rsidP="00A762A6">
      <w:pPr>
        <w:pStyle w:val="a3"/>
        <w:spacing w:after="0"/>
        <w:ind w:firstLine="469"/>
        <w:jc w:val="center"/>
        <w:rPr>
          <w:sz w:val="28"/>
          <w:szCs w:val="28"/>
          <w:lang w:val="kk-KZ"/>
        </w:rPr>
      </w:pPr>
    </w:p>
    <w:tbl>
      <w:tblPr>
        <w:tblW w:w="10021" w:type="dxa"/>
        <w:tblLook w:val="04A0" w:firstRow="1" w:lastRow="0" w:firstColumn="1" w:lastColumn="0" w:noHBand="0" w:noVBand="1"/>
      </w:tblPr>
      <w:tblGrid>
        <w:gridCol w:w="3340"/>
        <w:gridCol w:w="3340"/>
        <w:gridCol w:w="3341"/>
      </w:tblGrid>
      <w:tr w:rsidR="00A762A6" w:rsidRPr="00463B86" w:rsidTr="00F63069">
        <w:trPr>
          <w:trHeight w:val="874"/>
        </w:trPr>
        <w:tc>
          <w:tcPr>
            <w:tcW w:w="3340" w:type="dxa"/>
          </w:tcPr>
          <w:p w:rsidR="00A762A6" w:rsidRPr="00463B86" w:rsidRDefault="00A762A6" w:rsidP="00F63069">
            <w:pPr>
              <w:spacing w:after="0" w:line="240" w:lineRule="auto"/>
              <w:jc w:val="both"/>
              <w:rPr>
                <w:rFonts w:ascii="Times New Roman" w:hAnsi="Times New Roman"/>
                <w:b/>
                <w:sz w:val="28"/>
                <w:szCs w:val="28"/>
                <w:lang w:val="kk-KZ"/>
              </w:rPr>
            </w:pPr>
            <w:r w:rsidRPr="00463B86">
              <w:rPr>
                <w:rFonts w:ascii="Times New Roman" w:hAnsi="Times New Roman"/>
                <w:b/>
                <w:sz w:val="28"/>
                <w:szCs w:val="28"/>
                <w:lang w:val="kk-KZ"/>
              </w:rPr>
              <w:br w:type="page"/>
            </w:r>
          </w:p>
          <w:p w:rsidR="00A762A6" w:rsidRPr="00463B86" w:rsidRDefault="0076358F" w:rsidP="00F63069">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Координатор</w:t>
            </w:r>
            <w:r w:rsidR="00A762A6">
              <w:rPr>
                <w:rFonts w:ascii="Times New Roman" w:hAnsi="Times New Roman"/>
                <w:b/>
                <w:sz w:val="28"/>
                <w:szCs w:val="28"/>
                <w:lang w:val="kk-KZ"/>
              </w:rPr>
              <w:t>:</w:t>
            </w:r>
          </w:p>
          <w:p w:rsidR="00A762A6" w:rsidRPr="00463B86" w:rsidRDefault="00A762A6" w:rsidP="00F63069">
            <w:pPr>
              <w:spacing w:after="0" w:line="240" w:lineRule="auto"/>
              <w:jc w:val="both"/>
              <w:rPr>
                <w:rFonts w:ascii="Times New Roman" w:hAnsi="Times New Roman"/>
                <w:b/>
                <w:sz w:val="28"/>
                <w:szCs w:val="28"/>
                <w:lang w:val="kk-KZ"/>
              </w:rPr>
            </w:pPr>
          </w:p>
        </w:tc>
        <w:tc>
          <w:tcPr>
            <w:tcW w:w="3340" w:type="dxa"/>
          </w:tcPr>
          <w:p w:rsidR="00A762A6" w:rsidRPr="00463B86" w:rsidRDefault="00A762A6" w:rsidP="00F63069">
            <w:pPr>
              <w:spacing w:after="0" w:line="240" w:lineRule="auto"/>
              <w:jc w:val="center"/>
              <w:rPr>
                <w:rFonts w:ascii="Times New Roman" w:hAnsi="Times New Roman"/>
                <w:b/>
                <w:i/>
                <w:sz w:val="28"/>
                <w:szCs w:val="28"/>
                <w:lang w:val="kk-KZ"/>
              </w:rPr>
            </w:pPr>
          </w:p>
          <w:p w:rsidR="00A762A6" w:rsidRPr="00463B86" w:rsidRDefault="00A762A6" w:rsidP="00F63069">
            <w:pPr>
              <w:spacing w:after="0" w:line="240" w:lineRule="auto"/>
              <w:jc w:val="center"/>
              <w:rPr>
                <w:rFonts w:ascii="Times New Roman" w:hAnsi="Times New Roman"/>
                <w:b/>
                <w:i/>
                <w:sz w:val="28"/>
                <w:szCs w:val="28"/>
                <w:lang w:val="kk-KZ"/>
              </w:rPr>
            </w:pPr>
          </w:p>
          <w:p w:rsidR="00A762A6" w:rsidRPr="00463B86" w:rsidRDefault="00A762A6" w:rsidP="00F63069">
            <w:pPr>
              <w:spacing w:after="0" w:line="240" w:lineRule="auto"/>
              <w:jc w:val="center"/>
              <w:rPr>
                <w:rFonts w:ascii="Times New Roman" w:hAnsi="Times New Roman"/>
                <w:b/>
                <w:i/>
                <w:sz w:val="28"/>
                <w:szCs w:val="28"/>
                <w:lang w:val="kk-KZ"/>
              </w:rPr>
            </w:pPr>
          </w:p>
        </w:tc>
        <w:tc>
          <w:tcPr>
            <w:tcW w:w="3341" w:type="dxa"/>
          </w:tcPr>
          <w:p w:rsidR="00A762A6" w:rsidRPr="001C2D57" w:rsidRDefault="00A762A6" w:rsidP="00F63069">
            <w:pPr>
              <w:spacing w:after="0" w:line="240" w:lineRule="auto"/>
              <w:jc w:val="center"/>
              <w:rPr>
                <w:rFonts w:ascii="Times New Roman" w:hAnsi="Times New Roman"/>
                <w:sz w:val="28"/>
                <w:szCs w:val="28"/>
              </w:rPr>
            </w:pPr>
          </w:p>
          <w:p w:rsidR="00A762A6" w:rsidRPr="008B6623" w:rsidRDefault="0016491F" w:rsidP="0016491F">
            <w:pPr>
              <w:spacing w:after="0" w:line="240" w:lineRule="auto"/>
              <w:rPr>
                <w:rFonts w:ascii="Times New Roman" w:hAnsi="Times New Roman"/>
                <w:sz w:val="28"/>
                <w:szCs w:val="28"/>
              </w:rPr>
            </w:pPr>
            <w:r>
              <w:rPr>
                <w:rFonts w:ascii="Times New Roman" w:hAnsi="Times New Roman"/>
                <w:sz w:val="28"/>
                <w:szCs w:val="28"/>
                <w:lang w:val="kk-KZ"/>
              </w:rPr>
              <w:t>Мамбетова М</w:t>
            </w:r>
            <w:r w:rsidR="008B6623">
              <w:rPr>
                <w:rFonts w:ascii="Times New Roman" w:hAnsi="Times New Roman"/>
                <w:sz w:val="28"/>
                <w:szCs w:val="28"/>
              </w:rPr>
              <w:t>.</w:t>
            </w:r>
            <w:r>
              <w:rPr>
                <w:rFonts w:ascii="Times New Roman" w:hAnsi="Times New Roman"/>
                <w:sz w:val="28"/>
                <w:szCs w:val="28"/>
                <w:lang w:val="kk-KZ"/>
              </w:rPr>
              <w:t>К</w:t>
            </w:r>
            <w:r w:rsidR="008B6623">
              <w:rPr>
                <w:rFonts w:ascii="Times New Roman" w:hAnsi="Times New Roman"/>
                <w:sz w:val="28"/>
                <w:szCs w:val="28"/>
              </w:rPr>
              <w:t>.</w:t>
            </w:r>
          </w:p>
        </w:tc>
      </w:tr>
      <w:tr w:rsidR="00A762A6" w:rsidRPr="00F15339" w:rsidTr="00F63069">
        <w:trPr>
          <w:trHeight w:val="503"/>
        </w:trPr>
        <w:tc>
          <w:tcPr>
            <w:tcW w:w="3340" w:type="dxa"/>
          </w:tcPr>
          <w:p w:rsidR="00A762A6" w:rsidRPr="00463B86" w:rsidRDefault="0076358F" w:rsidP="00F63069">
            <w:pPr>
              <w:spacing w:after="0" w:line="240" w:lineRule="auto"/>
              <w:jc w:val="both"/>
              <w:rPr>
                <w:rFonts w:ascii="Times New Roman" w:hAnsi="Times New Roman"/>
                <w:b/>
                <w:sz w:val="28"/>
                <w:szCs w:val="28"/>
                <w:lang w:val="kk-KZ"/>
              </w:rPr>
            </w:pPr>
            <w:r>
              <w:rPr>
                <w:rFonts w:ascii="Times New Roman" w:hAnsi="Times New Roman"/>
                <w:b/>
                <w:sz w:val="28"/>
                <w:szCs w:val="28"/>
                <w:lang w:val="kk-KZ"/>
              </w:rPr>
              <w:t>Құрастырушылар</w:t>
            </w:r>
            <w:r>
              <w:rPr>
                <w:rFonts w:ascii="Times New Roman" w:hAnsi="Times New Roman"/>
                <w:b/>
                <w:sz w:val="28"/>
                <w:szCs w:val="28"/>
              </w:rPr>
              <w:t>:</w:t>
            </w:r>
          </w:p>
        </w:tc>
        <w:tc>
          <w:tcPr>
            <w:tcW w:w="3340" w:type="dxa"/>
          </w:tcPr>
          <w:p w:rsidR="00A762A6" w:rsidRPr="00463B86" w:rsidRDefault="00A762A6" w:rsidP="00F63069">
            <w:pPr>
              <w:spacing w:after="0" w:line="240" w:lineRule="auto"/>
              <w:jc w:val="center"/>
              <w:rPr>
                <w:rFonts w:ascii="Times New Roman" w:hAnsi="Times New Roman"/>
                <w:b/>
                <w:sz w:val="28"/>
                <w:szCs w:val="28"/>
                <w:lang w:val="kk-KZ"/>
              </w:rPr>
            </w:pPr>
          </w:p>
        </w:tc>
        <w:tc>
          <w:tcPr>
            <w:tcW w:w="3341" w:type="dxa"/>
          </w:tcPr>
          <w:p w:rsidR="008B6623" w:rsidRDefault="008B6623" w:rsidP="008B6623">
            <w:pPr>
              <w:spacing w:after="0" w:line="240" w:lineRule="auto"/>
              <w:rPr>
                <w:rFonts w:ascii="Times New Roman" w:hAnsi="Times New Roman"/>
                <w:sz w:val="28"/>
                <w:szCs w:val="28"/>
                <w:lang w:val="kk-KZ"/>
              </w:rPr>
            </w:pPr>
            <w:r>
              <w:rPr>
                <w:rFonts w:ascii="Times New Roman" w:hAnsi="Times New Roman"/>
                <w:sz w:val="28"/>
                <w:szCs w:val="28"/>
                <w:lang w:val="kk-KZ"/>
              </w:rPr>
              <w:t>Несіпбай Г.Б.</w:t>
            </w:r>
          </w:p>
          <w:p w:rsidR="0016491F" w:rsidRPr="008B6623" w:rsidRDefault="0016491F" w:rsidP="008B6623">
            <w:pPr>
              <w:spacing w:after="0" w:line="240" w:lineRule="auto"/>
              <w:rPr>
                <w:rFonts w:ascii="Times New Roman" w:hAnsi="Times New Roman"/>
                <w:sz w:val="28"/>
                <w:szCs w:val="28"/>
                <w:lang w:val="kk-KZ"/>
              </w:rPr>
            </w:pPr>
            <w:r>
              <w:rPr>
                <w:rFonts w:ascii="Times New Roman" w:hAnsi="Times New Roman"/>
                <w:sz w:val="28"/>
                <w:szCs w:val="28"/>
                <w:lang w:val="kk-KZ"/>
              </w:rPr>
              <w:t>Рысбекқызы Н.</w:t>
            </w:r>
          </w:p>
        </w:tc>
      </w:tr>
    </w:tbl>
    <w:p w:rsidR="00A762A6" w:rsidRPr="00575DD3" w:rsidRDefault="00A762A6" w:rsidP="00A762A6">
      <w:pPr>
        <w:pStyle w:val="a3"/>
        <w:spacing w:after="0"/>
        <w:ind w:firstLine="469"/>
        <w:jc w:val="center"/>
        <w:rPr>
          <w:sz w:val="28"/>
          <w:szCs w:val="28"/>
          <w:lang w:val="kk-KZ"/>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rPr>
          <w:rFonts w:ascii="Times New Roman" w:eastAsia="Times New Roman" w:hAnsi="Times New Roman"/>
          <w:sz w:val="28"/>
          <w:szCs w:val="28"/>
          <w:lang w:val="kk-KZ" w:eastAsia="ru-RU"/>
        </w:rPr>
      </w:pPr>
    </w:p>
    <w:p w:rsidR="00A762A6" w:rsidRPr="0016491F" w:rsidRDefault="00A762A6" w:rsidP="00A762A6">
      <w:pPr>
        <w:spacing w:after="0"/>
        <w:rPr>
          <w:rFonts w:ascii="Times New Roman" w:eastAsia="Times New Roman" w:hAnsi="Times New Roman"/>
          <w:sz w:val="28"/>
          <w:szCs w:val="28"/>
          <w:lang w:val="kk-KZ" w:eastAsia="ru-RU"/>
        </w:rPr>
      </w:pPr>
    </w:p>
    <w:p w:rsidR="00A762A6" w:rsidRPr="0016491F" w:rsidRDefault="00A762A6" w:rsidP="00A762A6">
      <w:pPr>
        <w:spacing w:after="0"/>
        <w:rPr>
          <w:rFonts w:ascii="Times New Roman" w:eastAsia="Times New Roman" w:hAnsi="Times New Roman"/>
          <w:sz w:val="28"/>
          <w:szCs w:val="28"/>
          <w:lang w:val="kk-KZ" w:eastAsia="ru-RU"/>
        </w:rPr>
      </w:pPr>
    </w:p>
    <w:p w:rsidR="00A762A6" w:rsidRPr="0016491F" w:rsidRDefault="00A762A6" w:rsidP="00A762A6">
      <w:pPr>
        <w:spacing w:after="0"/>
        <w:rPr>
          <w:rFonts w:ascii="Times New Roman" w:eastAsia="Times New Roman" w:hAnsi="Times New Roman"/>
          <w:sz w:val="28"/>
          <w:szCs w:val="28"/>
          <w:lang w:val="kk-KZ" w:eastAsia="ru-RU"/>
        </w:rPr>
      </w:pPr>
    </w:p>
    <w:p w:rsidR="002E5997" w:rsidRPr="0016491F" w:rsidRDefault="002E5997" w:rsidP="00A762A6">
      <w:pPr>
        <w:spacing w:after="0"/>
        <w:rPr>
          <w:rFonts w:ascii="Times New Roman" w:eastAsia="Times New Roman" w:hAnsi="Times New Roman"/>
          <w:sz w:val="28"/>
          <w:szCs w:val="28"/>
          <w:lang w:val="kk-KZ" w:eastAsia="ru-RU"/>
        </w:rPr>
      </w:pPr>
    </w:p>
    <w:p w:rsidR="006D5766" w:rsidRPr="0016491F" w:rsidRDefault="006D5766" w:rsidP="00A762A6">
      <w:pPr>
        <w:spacing w:after="0"/>
        <w:rPr>
          <w:rFonts w:ascii="Times New Roman" w:eastAsia="Times New Roman" w:hAnsi="Times New Roman"/>
          <w:sz w:val="28"/>
          <w:szCs w:val="28"/>
          <w:lang w:val="kk-KZ" w:eastAsia="ru-RU"/>
        </w:rPr>
      </w:pPr>
    </w:p>
    <w:p w:rsidR="0076358F" w:rsidRDefault="0076358F" w:rsidP="0076358F">
      <w:pPr>
        <w:tabs>
          <w:tab w:val="center" w:pos="4819"/>
          <w:tab w:val="left" w:pos="7755"/>
        </w:tabs>
        <w:spacing w:after="0" w:line="240" w:lineRule="auto"/>
        <w:jc w:val="center"/>
        <w:rPr>
          <w:rFonts w:ascii="Times New Roman" w:hAnsi="Times New Roman"/>
          <w:b/>
          <w:sz w:val="28"/>
          <w:szCs w:val="28"/>
          <w:lang w:val="kk-KZ"/>
        </w:rPr>
      </w:pPr>
      <w:r w:rsidRPr="00E63B1A">
        <w:rPr>
          <w:rFonts w:ascii="Times New Roman" w:hAnsi="Times New Roman"/>
          <w:b/>
          <w:sz w:val="28"/>
          <w:szCs w:val="28"/>
          <w:lang w:val="kk-KZ"/>
        </w:rPr>
        <w:lastRenderedPageBreak/>
        <w:t xml:space="preserve">БІЛІМ </w:t>
      </w:r>
      <w:r>
        <w:rPr>
          <w:rFonts w:ascii="Times New Roman" w:hAnsi="Times New Roman"/>
          <w:b/>
          <w:sz w:val="28"/>
          <w:szCs w:val="28"/>
          <w:lang w:val="kk-KZ"/>
        </w:rPr>
        <w:t xml:space="preserve">БЕРУ </w:t>
      </w:r>
      <w:r w:rsidRPr="00E63B1A">
        <w:rPr>
          <w:rFonts w:ascii="Times New Roman" w:hAnsi="Times New Roman"/>
          <w:b/>
          <w:sz w:val="28"/>
          <w:szCs w:val="28"/>
          <w:lang w:val="kk-KZ"/>
        </w:rPr>
        <w:t xml:space="preserve">БАҒДАРЛАМАСЫНЫҢ </w:t>
      </w:r>
      <w:r>
        <w:rPr>
          <w:rFonts w:ascii="Times New Roman" w:hAnsi="Times New Roman"/>
          <w:b/>
          <w:sz w:val="28"/>
          <w:szCs w:val="28"/>
          <w:lang w:val="kk-KZ"/>
        </w:rPr>
        <w:t xml:space="preserve"> ПАСПОР</w:t>
      </w:r>
      <w:r w:rsidRPr="00E63B1A">
        <w:rPr>
          <w:rFonts w:ascii="Times New Roman" w:hAnsi="Times New Roman"/>
          <w:b/>
          <w:sz w:val="28"/>
          <w:szCs w:val="28"/>
          <w:lang w:val="kk-KZ"/>
        </w:rPr>
        <w:t>ТЫ</w:t>
      </w:r>
    </w:p>
    <w:p w:rsidR="0076358F" w:rsidRDefault="0076358F" w:rsidP="0076358F">
      <w:pPr>
        <w:tabs>
          <w:tab w:val="center" w:pos="4819"/>
          <w:tab w:val="left" w:pos="7755"/>
        </w:tabs>
        <w:spacing w:after="0" w:line="240" w:lineRule="auto"/>
        <w:jc w:val="center"/>
        <w:rPr>
          <w:rFonts w:ascii="Times New Roman" w:hAnsi="Times New Roman"/>
          <w:b/>
          <w:sz w:val="28"/>
          <w:szCs w:val="28"/>
          <w:lang w:val="kk-KZ"/>
        </w:rPr>
      </w:pPr>
    </w:p>
    <w:p w:rsidR="00A762A6" w:rsidRPr="00561A65" w:rsidRDefault="002E5997" w:rsidP="00561A65">
      <w:pPr>
        <w:spacing w:line="240" w:lineRule="auto"/>
        <w:jc w:val="center"/>
        <w:rPr>
          <w:rFonts w:ascii="Times New Roman" w:hAnsi="Times New Roman"/>
          <w:b/>
          <w:sz w:val="28"/>
          <w:szCs w:val="28"/>
          <w:lang w:val="kk-KZ" w:eastAsia="ru-RU"/>
        </w:rPr>
      </w:pPr>
      <w:r w:rsidRPr="002E5997">
        <w:rPr>
          <w:rFonts w:ascii="Times New Roman" w:hAnsi="Times New Roman"/>
          <w:b/>
          <w:color w:val="222222"/>
          <w:sz w:val="28"/>
          <w:szCs w:val="28"/>
          <w:lang w:val="kk-KZ"/>
        </w:rPr>
        <w:t>6B023</w:t>
      </w:r>
      <w:r w:rsidR="0016491F">
        <w:rPr>
          <w:rFonts w:ascii="Times New Roman" w:hAnsi="Times New Roman"/>
          <w:b/>
          <w:color w:val="222222"/>
          <w:sz w:val="28"/>
          <w:szCs w:val="28"/>
          <w:lang w:val="kk-KZ"/>
        </w:rPr>
        <w:t xml:space="preserve">08 – </w:t>
      </w:r>
      <w:r w:rsidRPr="002E5997">
        <w:rPr>
          <w:rFonts w:ascii="Times New Roman" w:hAnsi="Times New Roman"/>
          <w:b/>
          <w:color w:val="222222"/>
          <w:sz w:val="28"/>
          <w:szCs w:val="28"/>
          <w:lang w:val="kk-KZ"/>
        </w:rPr>
        <w:t>ШЕТ ТІЛДЕРІ ЖӘНЕ МӘДЕНИЕТАРАЛЫҚ КОММУНИКАЦИЯ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6204"/>
      </w:tblGrid>
      <w:tr w:rsidR="00A762A6" w:rsidRPr="00F15339" w:rsidTr="00F63069">
        <w:tc>
          <w:tcPr>
            <w:tcW w:w="10031" w:type="dxa"/>
            <w:gridSpan w:val="2"/>
          </w:tcPr>
          <w:p w:rsidR="00A762A6" w:rsidRPr="00C35F91" w:rsidRDefault="00A762A6" w:rsidP="00931EFC">
            <w:pPr>
              <w:shd w:val="clear" w:color="auto" w:fill="FFFFFF"/>
              <w:tabs>
                <w:tab w:val="left" w:pos="1276"/>
              </w:tabs>
              <w:spacing w:after="0" w:line="240" w:lineRule="auto"/>
              <w:ind w:left="34" w:right="40"/>
              <w:jc w:val="center"/>
              <w:rPr>
                <w:rFonts w:ascii="Times New Roman" w:hAnsi="Times New Roman"/>
                <w:b/>
                <w:sz w:val="24"/>
                <w:szCs w:val="24"/>
                <w:lang w:val="kk-KZ"/>
              </w:rPr>
            </w:pPr>
            <w:r w:rsidRPr="00C35F91">
              <w:rPr>
                <w:rFonts w:ascii="Times New Roman" w:hAnsi="Times New Roman"/>
                <w:b/>
                <w:sz w:val="24"/>
                <w:szCs w:val="24"/>
                <w:lang w:val="kk-KZ"/>
              </w:rPr>
              <w:t xml:space="preserve">1. </w:t>
            </w:r>
            <w:r w:rsidR="00931EFC" w:rsidRPr="00C35F91">
              <w:rPr>
                <w:rFonts w:ascii="Times New Roman" w:hAnsi="Times New Roman"/>
                <w:b/>
                <w:sz w:val="24"/>
                <w:szCs w:val="24"/>
                <w:lang w:val="kk-KZ"/>
              </w:rPr>
              <w:t>Білім беру бағдарламасының жалпы сипаттамасы</w:t>
            </w:r>
          </w:p>
        </w:tc>
      </w:tr>
      <w:tr w:rsidR="00A762A6" w:rsidRPr="00C35F91" w:rsidTr="00F63069">
        <w:trPr>
          <w:trHeight w:val="327"/>
        </w:trPr>
        <w:tc>
          <w:tcPr>
            <w:tcW w:w="3827" w:type="dxa"/>
          </w:tcPr>
          <w:p w:rsidR="00A762A6" w:rsidRPr="00C35F91" w:rsidRDefault="007F7F04" w:rsidP="007F7F04">
            <w:pPr>
              <w:spacing w:after="0"/>
              <w:rPr>
                <w:rFonts w:ascii="Times New Roman" w:hAnsi="Times New Roman"/>
                <w:b/>
                <w:sz w:val="24"/>
                <w:szCs w:val="24"/>
              </w:rPr>
            </w:pPr>
            <w:r w:rsidRPr="00C35F91">
              <w:rPr>
                <w:rFonts w:ascii="Times New Roman" w:hAnsi="Times New Roman"/>
                <w:b/>
                <w:sz w:val="24"/>
                <w:szCs w:val="24"/>
                <w:lang w:val="kk-KZ"/>
              </w:rPr>
              <w:t>Тіркеу нөмірі</w:t>
            </w:r>
          </w:p>
        </w:tc>
        <w:tc>
          <w:tcPr>
            <w:tcW w:w="6204" w:type="dxa"/>
          </w:tcPr>
          <w:p w:rsidR="00A762A6" w:rsidRPr="00C35F91" w:rsidRDefault="00A762A6" w:rsidP="00F63069">
            <w:pPr>
              <w:spacing w:after="0"/>
              <w:rPr>
                <w:rFonts w:ascii="Times New Roman" w:hAnsi="Times New Roman"/>
                <w:sz w:val="24"/>
                <w:szCs w:val="24"/>
              </w:rPr>
            </w:pPr>
          </w:p>
        </w:tc>
      </w:tr>
      <w:tr w:rsidR="00A762A6" w:rsidRPr="00C35F91" w:rsidTr="00F63069">
        <w:tc>
          <w:tcPr>
            <w:tcW w:w="3827" w:type="dxa"/>
          </w:tcPr>
          <w:p w:rsidR="00A762A6" w:rsidRPr="00C35F91" w:rsidRDefault="007F7F04" w:rsidP="007F7F04">
            <w:pPr>
              <w:spacing w:after="0"/>
              <w:rPr>
                <w:rFonts w:ascii="Times New Roman" w:hAnsi="Times New Roman"/>
                <w:b/>
                <w:sz w:val="24"/>
                <w:szCs w:val="24"/>
              </w:rPr>
            </w:pPr>
            <w:r w:rsidRPr="00C35F91">
              <w:rPr>
                <w:rFonts w:ascii="Times New Roman" w:hAnsi="Times New Roman"/>
                <w:b/>
                <w:sz w:val="24"/>
                <w:szCs w:val="24"/>
              </w:rPr>
              <w:t>Білім беру саласының к</w:t>
            </w:r>
            <w:r w:rsidR="00A762A6" w:rsidRPr="00C35F91">
              <w:rPr>
                <w:rFonts w:ascii="Times New Roman" w:hAnsi="Times New Roman"/>
                <w:b/>
                <w:sz w:val="24"/>
                <w:szCs w:val="24"/>
              </w:rPr>
              <w:t>од</w:t>
            </w:r>
            <w:r w:rsidRPr="00C35F91">
              <w:rPr>
                <w:rFonts w:ascii="Times New Roman" w:hAnsi="Times New Roman"/>
                <w:b/>
                <w:sz w:val="24"/>
                <w:szCs w:val="24"/>
                <w:lang w:val="kk-KZ"/>
              </w:rPr>
              <w:t>ы және атауы</w:t>
            </w:r>
          </w:p>
        </w:tc>
        <w:tc>
          <w:tcPr>
            <w:tcW w:w="6204" w:type="dxa"/>
          </w:tcPr>
          <w:p w:rsidR="00A762A6" w:rsidRPr="00C35F91" w:rsidRDefault="00C20A71" w:rsidP="0016491F">
            <w:pPr>
              <w:spacing w:after="0"/>
              <w:rPr>
                <w:rFonts w:ascii="Times New Roman" w:hAnsi="Times New Roman"/>
                <w:sz w:val="24"/>
                <w:szCs w:val="24"/>
              </w:rPr>
            </w:pPr>
            <w:r w:rsidRPr="00C20A71">
              <w:rPr>
                <w:rFonts w:ascii="Times New Roman" w:hAnsi="Times New Roman"/>
                <w:sz w:val="24"/>
                <w:szCs w:val="24"/>
              </w:rPr>
              <w:t>6</w:t>
            </w:r>
            <w:r>
              <w:rPr>
                <w:rFonts w:ascii="Times New Roman" w:hAnsi="Times New Roman"/>
                <w:sz w:val="24"/>
                <w:szCs w:val="24"/>
                <w:lang w:val="en-US"/>
              </w:rPr>
              <w:t>B</w:t>
            </w:r>
            <w:r w:rsidRPr="00C20A71">
              <w:rPr>
                <w:rFonts w:ascii="Times New Roman" w:hAnsi="Times New Roman"/>
                <w:sz w:val="24"/>
                <w:szCs w:val="24"/>
              </w:rPr>
              <w:t>02</w:t>
            </w:r>
            <w:r w:rsidR="0016491F">
              <w:rPr>
                <w:rFonts w:ascii="Times New Roman" w:hAnsi="Times New Roman"/>
                <w:sz w:val="24"/>
                <w:szCs w:val="24"/>
                <w:lang w:val="kk-KZ"/>
              </w:rPr>
              <w:t xml:space="preserve"> –</w:t>
            </w:r>
            <w:r w:rsidRPr="00C20A71">
              <w:rPr>
                <w:rFonts w:ascii="Times New Roman" w:hAnsi="Times New Roman"/>
                <w:sz w:val="24"/>
                <w:szCs w:val="24"/>
              </w:rPr>
              <w:t xml:space="preserve"> </w:t>
            </w:r>
            <w:r>
              <w:rPr>
                <w:rFonts w:ascii="Times New Roman" w:hAnsi="Times New Roman"/>
                <w:sz w:val="24"/>
                <w:szCs w:val="24"/>
                <w:lang w:val="kk-KZ"/>
              </w:rPr>
              <w:t>Ө</w:t>
            </w:r>
            <w:r w:rsidRPr="00C20A71">
              <w:rPr>
                <w:rFonts w:ascii="Times New Roman" w:hAnsi="Times New Roman"/>
                <w:sz w:val="24"/>
                <w:szCs w:val="24"/>
              </w:rPr>
              <w:t>нер және гуманитарлық ғылымдар</w:t>
            </w:r>
          </w:p>
        </w:tc>
      </w:tr>
      <w:tr w:rsidR="00A762A6" w:rsidRPr="00C35F91" w:rsidTr="00F63069">
        <w:tc>
          <w:tcPr>
            <w:tcW w:w="3827" w:type="dxa"/>
          </w:tcPr>
          <w:p w:rsidR="00A762A6" w:rsidRPr="00C35F91" w:rsidRDefault="007F7F04" w:rsidP="007F7F04">
            <w:pPr>
              <w:spacing w:after="0"/>
              <w:rPr>
                <w:rFonts w:ascii="Times New Roman" w:hAnsi="Times New Roman"/>
                <w:b/>
                <w:sz w:val="24"/>
                <w:szCs w:val="24"/>
              </w:rPr>
            </w:pPr>
            <w:r w:rsidRPr="00C35F91">
              <w:rPr>
                <w:rFonts w:ascii="Times New Roman" w:hAnsi="Times New Roman"/>
                <w:b/>
                <w:sz w:val="24"/>
                <w:szCs w:val="24"/>
                <w:lang w:val="kk-KZ"/>
              </w:rPr>
              <w:t>Даярлау бағытының коды және атауы</w:t>
            </w:r>
          </w:p>
        </w:tc>
        <w:tc>
          <w:tcPr>
            <w:tcW w:w="6204" w:type="dxa"/>
          </w:tcPr>
          <w:p w:rsidR="00A762A6" w:rsidRPr="00C35F91" w:rsidRDefault="00CE54E7" w:rsidP="0016491F">
            <w:pPr>
              <w:spacing w:after="0"/>
              <w:rPr>
                <w:rFonts w:ascii="Times New Roman" w:hAnsi="Times New Roman"/>
                <w:sz w:val="24"/>
                <w:szCs w:val="24"/>
              </w:rPr>
            </w:pPr>
            <w:r w:rsidRPr="00CE54E7">
              <w:rPr>
                <w:rFonts w:ascii="Times New Roman" w:hAnsi="Times New Roman"/>
                <w:sz w:val="24"/>
                <w:szCs w:val="24"/>
              </w:rPr>
              <w:t>6B023</w:t>
            </w:r>
            <w:r w:rsidR="0016491F">
              <w:rPr>
                <w:rFonts w:ascii="Times New Roman" w:hAnsi="Times New Roman"/>
                <w:sz w:val="24"/>
                <w:szCs w:val="24"/>
                <w:lang w:val="kk-KZ"/>
              </w:rPr>
              <w:t xml:space="preserve"> – </w:t>
            </w:r>
            <w:r w:rsidRPr="00CE54E7">
              <w:rPr>
                <w:rFonts w:ascii="Times New Roman" w:hAnsi="Times New Roman"/>
                <w:sz w:val="24"/>
                <w:szCs w:val="24"/>
              </w:rPr>
              <w:t>Тілдер мен әдебиет</w:t>
            </w:r>
          </w:p>
        </w:tc>
      </w:tr>
      <w:tr w:rsidR="00A762A6" w:rsidRPr="00C35F91" w:rsidTr="00F63069">
        <w:tc>
          <w:tcPr>
            <w:tcW w:w="3827" w:type="dxa"/>
          </w:tcPr>
          <w:p w:rsidR="00A762A6" w:rsidRPr="00C35F91" w:rsidRDefault="007F7F04" w:rsidP="007C7AE3">
            <w:pPr>
              <w:spacing w:after="0"/>
              <w:rPr>
                <w:rFonts w:ascii="Times New Roman" w:hAnsi="Times New Roman"/>
                <w:b/>
                <w:sz w:val="24"/>
                <w:szCs w:val="24"/>
              </w:rPr>
            </w:pPr>
            <w:r w:rsidRPr="00C35F91">
              <w:rPr>
                <w:rFonts w:ascii="Times New Roman" w:hAnsi="Times New Roman"/>
                <w:b/>
                <w:sz w:val="24"/>
                <w:szCs w:val="24"/>
                <w:lang w:val="kk-KZ"/>
              </w:rPr>
              <w:t xml:space="preserve">Білім беру бағдарламасының </w:t>
            </w:r>
            <w:r w:rsidR="009A10E5" w:rsidRPr="00C35F91">
              <w:rPr>
                <w:rFonts w:ascii="Times New Roman" w:hAnsi="Times New Roman"/>
                <w:b/>
                <w:sz w:val="24"/>
                <w:szCs w:val="24"/>
                <w:lang w:val="kk-KZ"/>
              </w:rPr>
              <w:t xml:space="preserve">коды және </w:t>
            </w:r>
            <w:r w:rsidRPr="00C35F91">
              <w:rPr>
                <w:rFonts w:ascii="Times New Roman" w:hAnsi="Times New Roman"/>
                <w:b/>
                <w:sz w:val="24"/>
                <w:szCs w:val="24"/>
                <w:lang w:val="kk-KZ"/>
              </w:rPr>
              <w:t>атауы</w:t>
            </w:r>
          </w:p>
        </w:tc>
        <w:tc>
          <w:tcPr>
            <w:tcW w:w="6204" w:type="dxa"/>
          </w:tcPr>
          <w:p w:rsidR="00A762A6" w:rsidRPr="00C35F91" w:rsidRDefault="006C0F4D" w:rsidP="0016491F">
            <w:pPr>
              <w:spacing w:after="0"/>
              <w:rPr>
                <w:rFonts w:ascii="Times New Roman" w:hAnsi="Times New Roman"/>
                <w:sz w:val="24"/>
                <w:szCs w:val="24"/>
                <w:lang w:val="kk-KZ"/>
              </w:rPr>
            </w:pPr>
            <w:r w:rsidRPr="006C0F4D">
              <w:rPr>
                <w:rFonts w:ascii="Times New Roman" w:hAnsi="Times New Roman"/>
                <w:sz w:val="24"/>
                <w:szCs w:val="24"/>
                <w:lang w:val="kk-KZ"/>
              </w:rPr>
              <w:t>6B023</w:t>
            </w:r>
            <w:r w:rsidR="0016491F">
              <w:rPr>
                <w:rFonts w:ascii="Times New Roman" w:hAnsi="Times New Roman"/>
                <w:sz w:val="24"/>
                <w:szCs w:val="24"/>
                <w:lang w:val="kk-KZ"/>
              </w:rPr>
              <w:t xml:space="preserve">08 – </w:t>
            </w:r>
            <w:r w:rsidRPr="006C0F4D">
              <w:rPr>
                <w:rFonts w:ascii="Times New Roman" w:hAnsi="Times New Roman"/>
                <w:sz w:val="24"/>
                <w:szCs w:val="24"/>
                <w:lang w:val="kk-KZ"/>
              </w:rPr>
              <w:t>Шет тілдері және мәдениетаралық коммуникация</w:t>
            </w:r>
          </w:p>
        </w:tc>
      </w:tr>
      <w:tr w:rsidR="00A762A6" w:rsidRPr="00C35F91" w:rsidTr="00F63069">
        <w:tc>
          <w:tcPr>
            <w:tcW w:w="3827" w:type="dxa"/>
          </w:tcPr>
          <w:p w:rsidR="00A762A6" w:rsidRPr="00C35F91" w:rsidRDefault="00BE72F6" w:rsidP="00BE72F6">
            <w:pPr>
              <w:spacing w:after="0"/>
              <w:rPr>
                <w:rFonts w:ascii="Times New Roman" w:hAnsi="Times New Roman"/>
                <w:b/>
                <w:sz w:val="24"/>
                <w:szCs w:val="24"/>
              </w:rPr>
            </w:pPr>
            <w:r w:rsidRPr="00C35F91">
              <w:rPr>
                <w:rFonts w:ascii="Times New Roman" w:hAnsi="Times New Roman"/>
                <w:b/>
                <w:sz w:val="24"/>
                <w:szCs w:val="24"/>
                <w:lang w:val="kk-KZ"/>
              </w:rPr>
              <w:t>Кадрлар даярлау бағыты бойынша л</w:t>
            </w:r>
            <w:r w:rsidR="00B4704E" w:rsidRPr="00C35F91">
              <w:rPr>
                <w:rFonts w:ascii="Times New Roman" w:hAnsi="Times New Roman"/>
                <w:b/>
                <w:sz w:val="24"/>
                <w:szCs w:val="24"/>
              </w:rPr>
              <w:t xml:space="preserve">ицензияға қосымша </w:t>
            </w:r>
          </w:p>
        </w:tc>
        <w:tc>
          <w:tcPr>
            <w:tcW w:w="6204" w:type="dxa"/>
          </w:tcPr>
          <w:p w:rsidR="00A762A6" w:rsidRPr="00C35F91" w:rsidRDefault="00A762A6" w:rsidP="00F63069">
            <w:pPr>
              <w:spacing w:after="0"/>
              <w:rPr>
                <w:rFonts w:ascii="Times New Roman" w:hAnsi="Times New Roman"/>
                <w:sz w:val="24"/>
                <w:szCs w:val="24"/>
              </w:rPr>
            </w:pPr>
          </w:p>
        </w:tc>
      </w:tr>
      <w:tr w:rsidR="00A762A6" w:rsidRPr="00C35F91" w:rsidTr="00F63069">
        <w:tc>
          <w:tcPr>
            <w:tcW w:w="3827" w:type="dxa"/>
          </w:tcPr>
          <w:p w:rsidR="00A762A6" w:rsidRPr="00C35F91" w:rsidRDefault="00A762A6" w:rsidP="00E66B56">
            <w:pPr>
              <w:shd w:val="clear" w:color="auto" w:fill="FFFFFF"/>
              <w:tabs>
                <w:tab w:val="left" w:pos="1276"/>
              </w:tabs>
              <w:spacing w:after="0" w:line="240" w:lineRule="auto"/>
              <w:ind w:left="34" w:right="40"/>
              <w:jc w:val="both"/>
              <w:rPr>
                <w:rFonts w:ascii="Times New Roman" w:hAnsi="Times New Roman"/>
                <w:b/>
                <w:sz w:val="24"/>
                <w:szCs w:val="24"/>
              </w:rPr>
            </w:pPr>
            <w:r w:rsidRPr="00C35F91">
              <w:rPr>
                <w:rFonts w:ascii="Times New Roman" w:hAnsi="Times New Roman"/>
                <w:b/>
                <w:sz w:val="24"/>
                <w:szCs w:val="24"/>
              </w:rPr>
              <w:t xml:space="preserve">1.1 </w:t>
            </w:r>
            <w:r w:rsidR="00E66B56" w:rsidRPr="00C35F91">
              <w:rPr>
                <w:rFonts w:ascii="Times New Roman" w:hAnsi="Times New Roman"/>
                <w:b/>
                <w:sz w:val="24"/>
                <w:szCs w:val="24"/>
                <w:lang w:val="kk-KZ"/>
              </w:rPr>
              <w:t>ББ мақсаты</w:t>
            </w:r>
          </w:p>
        </w:tc>
        <w:tc>
          <w:tcPr>
            <w:tcW w:w="6204" w:type="dxa"/>
          </w:tcPr>
          <w:p w:rsidR="00A762A6" w:rsidRPr="00C35F91" w:rsidRDefault="006C0F4D" w:rsidP="00935F2F">
            <w:pPr>
              <w:shd w:val="clear" w:color="auto" w:fill="FFFFFF"/>
              <w:tabs>
                <w:tab w:val="left" w:pos="1276"/>
              </w:tabs>
              <w:spacing w:after="0" w:line="240" w:lineRule="auto"/>
              <w:ind w:left="34" w:right="40"/>
              <w:jc w:val="both"/>
              <w:rPr>
                <w:rFonts w:ascii="Times New Roman" w:hAnsi="Times New Roman"/>
                <w:sz w:val="24"/>
                <w:szCs w:val="24"/>
              </w:rPr>
            </w:pPr>
            <w:r w:rsidRPr="006C0F4D">
              <w:rPr>
                <w:rFonts w:ascii="Times New Roman" w:hAnsi="Times New Roman"/>
                <w:sz w:val="24"/>
                <w:szCs w:val="24"/>
              </w:rPr>
              <w:t xml:space="preserve">Білім беру бағдарламасының мақсаты </w:t>
            </w:r>
            <w:r>
              <w:rPr>
                <w:rFonts w:ascii="Times New Roman" w:hAnsi="Times New Roman"/>
                <w:sz w:val="24"/>
                <w:szCs w:val="24"/>
              </w:rPr>
              <w:t>л</w:t>
            </w:r>
            <w:r w:rsidRPr="006C0F4D">
              <w:rPr>
                <w:rFonts w:ascii="Times New Roman" w:hAnsi="Times New Roman"/>
                <w:sz w:val="24"/>
                <w:szCs w:val="24"/>
              </w:rPr>
              <w:t>ингвистика, шет тілдерін оқытудың теориясы мен практикасы, қазіргі кәсіби дискурста және ақпараттық кеңістікте мәдениетаралық коммуникация саласындағы тереңдетілген білімге негізделген жүйелі және кәсіби құзыреттер кешенін меңгерген, шет тілдерін пайдалана отырып, мәдениетаралық өзара іс-қимылдың түрлі міндеттерін іске асыруға қабілетті кең бейінді мамандарды даярлау болып табылады.</w:t>
            </w:r>
          </w:p>
        </w:tc>
      </w:tr>
      <w:tr w:rsidR="00A762A6" w:rsidRPr="00C35F91" w:rsidTr="00F63069">
        <w:tc>
          <w:tcPr>
            <w:tcW w:w="3827" w:type="dxa"/>
          </w:tcPr>
          <w:p w:rsidR="00A762A6" w:rsidRPr="00C35F91" w:rsidRDefault="00A762A6" w:rsidP="00E66B56">
            <w:pPr>
              <w:shd w:val="clear" w:color="auto" w:fill="FFFFFF"/>
              <w:tabs>
                <w:tab w:val="left" w:pos="1276"/>
              </w:tabs>
              <w:spacing w:after="0" w:line="240" w:lineRule="auto"/>
              <w:ind w:left="34" w:right="40"/>
              <w:rPr>
                <w:rFonts w:ascii="Times New Roman" w:hAnsi="Times New Roman"/>
                <w:b/>
                <w:sz w:val="24"/>
                <w:szCs w:val="24"/>
              </w:rPr>
            </w:pPr>
            <w:r w:rsidRPr="00C35F91">
              <w:rPr>
                <w:rFonts w:ascii="Times New Roman" w:hAnsi="Times New Roman"/>
                <w:b/>
                <w:sz w:val="24"/>
                <w:szCs w:val="24"/>
              </w:rPr>
              <w:t xml:space="preserve">1.2 </w:t>
            </w:r>
            <w:r w:rsidR="00E66B56" w:rsidRPr="00C35F91">
              <w:rPr>
                <w:rFonts w:ascii="Times New Roman" w:hAnsi="Times New Roman"/>
                <w:b/>
                <w:sz w:val="24"/>
                <w:szCs w:val="24"/>
                <w:lang w:val="kk-KZ"/>
              </w:rPr>
              <w:t>ББ негізгі көрсеткіштері</w:t>
            </w:r>
          </w:p>
        </w:tc>
        <w:tc>
          <w:tcPr>
            <w:tcW w:w="6204" w:type="dxa"/>
          </w:tcPr>
          <w:p w:rsidR="00A762A6" w:rsidRPr="00C35F91" w:rsidRDefault="001B46DE" w:rsidP="006E6C6F">
            <w:pPr>
              <w:shd w:val="clear" w:color="auto" w:fill="FFFFFF"/>
              <w:tabs>
                <w:tab w:val="left" w:pos="1276"/>
              </w:tabs>
              <w:spacing w:after="0" w:line="240" w:lineRule="auto"/>
              <w:ind w:left="34" w:right="40"/>
              <w:jc w:val="both"/>
              <w:rPr>
                <w:rFonts w:ascii="Times New Roman" w:hAnsi="Times New Roman"/>
                <w:sz w:val="24"/>
                <w:szCs w:val="24"/>
              </w:rPr>
            </w:pPr>
            <w:r w:rsidRPr="00C35F91">
              <w:rPr>
                <w:rFonts w:ascii="Times New Roman" w:hAnsi="Times New Roman"/>
                <w:sz w:val="24"/>
                <w:szCs w:val="24"/>
                <w:u w:val="single"/>
                <w:lang w:val="kk-KZ"/>
              </w:rPr>
              <w:t>ББ типі</w:t>
            </w:r>
            <w:r w:rsidR="00A762A6" w:rsidRPr="00C35F91">
              <w:rPr>
                <w:rFonts w:ascii="Times New Roman" w:hAnsi="Times New Roman"/>
                <w:sz w:val="24"/>
                <w:szCs w:val="24"/>
                <w:u w:val="single"/>
              </w:rPr>
              <w:t>:</w:t>
            </w:r>
            <w:r w:rsidR="00A762A6" w:rsidRPr="00C35F91">
              <w:rPr>
                <w:rFonts w:ascii="Times New Roman" w:hAnsi="Times New Roman"/>
                <w:sz w:val="24"/>
                <w:szCs w:val="24"/>
              </w:rPr>
              <w:t xml:space="preserve"> бакалавриат</w:t>
            </w:r>
          </w:p>
          <w:p w:rsidR="00A762A6" w:rsidRPr="00C35F91" w:rsidRDefault="001B46DE" w:rsidP="006E6C6F">
            <w:pPr>
              <w:shd w:val="clear" w:color="auto" w:fill="FFFFFF"/>
              <w:tabs>
                <w:tab w:val="left" w:pos="1276"/>
              </w:tabs>
              <w:spacing w:after="0" w:line="240" w:lineRule="auto"/>
              <w:ind w:left="34" w:right="40"/>
              <w:jc w:val="both"/>
              <w:rPr>
                <w:rFonts w:ascii="Times New Roman" w:hAnsi="Times New Roman"/>
                <w:sz w:val="24"/>
                <w:szCs w:val="24"/>
              </w:rPr>
            </w:pPr>
            <w:r w:rsidRPr="00C35F91">
              <w:rPr>
                <w:rFonts w:ascii="Times New Roman" w:hAnsi="Times New Roman"/>
                <w:sz w:val="24"/>
                <w:szCs w:val="24"/>
                <w:u w:val="single"/>
                <w:lang w:val="kk-KZ"/>
              </w:rPr>
              <w:t>ББ мерзімі</w:t>
            </w:r>
            <w:r w:rsidR="00A762A6" w:rsidRPr="00C35F91">
              <w:rPr>
                <w:rFonts w:ascii="Times New Roman" w:hAnsi="Times New Roman"/>
                <w:sz w:val="24"/>
                <w:szCs w:val="24"/>
                <w:u w:val="single"/>
              </w:rPr>
              <w:t>:</w:t>
            </w:r>
            <w:r w:rsidR="00A762A6" w:rsidRPr="00C35F91">
              <w:rPr>
                <w:rFonts w:ascii="Times New Roman" w:hAnsi="Times New Roman"/>
                <w:sz w:val="24"/>
                <w:szCs w:val="24"/>
              </w:rPr>
              <w:t xml:space="preserve"> 4</w:t>
            </w:r>
            <w:r w:rsidRPr="00C35F91">
              <w:rPr>
                <w:rFonts w:ascii="Times New Roman" w:hAnsi="Times New Roman"/>
                <w:sz w:val="24"/>
                <w:szCs w:val="24"/>
                <w:lang w:val="kk-KZ"/>
              </w:rPr>
              <w:t xml:space="preserve"> жыл</w:t>
            </w:r>
          </w:p>
          <w:p w:rsidR="00A762A6" w:rsidRPr="00C35F91" w:rsidRDefault="001B46DE" w:rsidP="006E6C6F">
            <w:pPr>
              <w:shd w:val="clear" w:color="auto" w:fill="FFFFFF"/>
              <w:tabs>
                <w:tab w:val="left" w:pos="1276"/>
              </w:tabs>
              <w:spacing w:after="0" w:line="240" w:lineRule="auto"/>
              <w:ind w:left="34" w:right="40"/>
              <w:jc w:val="both"/>
              <w:rPr>
                <w:rFonts w:ascii="Times New Roman" w:hAnsi="Times New Roman"/>
                <w:sz w:val="24"/>
                <w:szCs w:val="24"/>
              </w:rPr>
            </w:pPr>
            <w:r w:rsidRPr="00C35F91">
              <w:rPr>
                <w:rFonts w:ascii="Times New Roman" w:hAnsi="Times New Roman"/>
                <w:sz w:val="24"/>
                <w:szCs w:val="24"/>
                <w:u w:val="single"/>
                <w:lang w:val="kk-KZ"/>
              </w:rPr>
              <w:t>Оқыту нысандары</w:t>
            </w:r>
            <w:r w:rsidR="00A762A6" w:rsidRPr="00C35F91">
              <w:rPr>
                <w:rFonts w:ascii="Times New Roman" w:hAnsi="Times New Roman"/>
                <w:sz w:val="24"/>
                <w:szCs w:val="24"/>
                <w:u w:val="single"/>
              </w:rPr>
              <w:t>:</w:t>
            </w:r>
            <w:r w:rsidRPr="00C35F91">
              <w:rPr>
                <w:rFonts w:ascii="Times New Roman" w:hAnsi="Times New Roman"/>
                <w:sz w:val="24"/>
                <w:szCs w:val="24"/>
              </w:rPr>
              <w:t xml:space="preserve"> күндізгі</w:t>
            </w:r>
          </w:p>
          <w:p w:rsidR="00A762A6" w:rsidRPr="00C35F91" w:rsidRDefault="001B46DE" w:rsidP="006E6C6F">
            <w:pPr>
              <w:shd w:val="clear" w:color="auto" w:fill="FFFFFF"/>
              <w:tabs>
                <w:tab w:val="left" w:pos="1276"/>
              </w:tabs>
              <w:spacing w:after="0" w:line="240" w:lineRule="auto"/>
              <w:ind w:left="34" w:right="40"/>
              <w:jc w:val="both"/>
              <w:rPr>
                <w:rFonts w:ascii="Times New Roman" w:hAnsi="Times New Roman"/>
                <w:sz w:val="24"/>
                <w:szCs w:val="24"/>
              </w:rPr>
            </w:pPr>
            <w:r w:rsidRPr="00C35F91">
              <w:rPr>
                <w:rFonts w:ascii="Times New Roman" w:hAnsi="Times New Roman"/>
                <w:sz w:val="24"/>
                <w:szCs w:val="24"/>
                <w:u w:val="single"/>
              </w:rPr>
              <w:t>Еңбек сыйымдылығы</w:t>
            </w:r>
            <w:r w:rsidR="00A762A6" w:rsidRPr="00C35F91">
              <w:rPr>
                <w:rFonts w:ascii="Times New Roman" w:hAnsi="Times New Roman"/>
                <w:sz w:val="24"/>
                <w:szCs w:val="24"/>
                <w:u w:val="single"/>
              </w:rPr>
              <w:t>:</w:t>
            </w:r>
            <w:r w:rsidR="00A762A6" w:rsidRPr="005E6106">
              <w:rPr>
                <w:rFonts w:ascii="Times New Roman" w:hAnsi="Times New Roman"/>
                <w:sz w:val="24"/>
                <w:szCs w:val="24"/>
              </w:rPr>
              <w:t xml:space="preserve"> </w:t>
            </w:r>
            <w:r w:rsidR="00A762A6" w:rsidRPr="00C35F91">
              <w:rPr>
                <w:rFonts w:ascii="Times New Roman" w:hAnsi="Times New Roman"/>
                <w:sz w:val="24"/>
                <w:szCs w:val="24"/>
              </w:rPr>
              <w:t>240 академи</w:t>
            </w:r>
            <w:r w:rsidRPr="00C35F91">
              <w:rPr>
                <w:rFonts w:ascii="Times New Roman" w:hAnsi="Times New Roman"/>
                <w:sz w:val="24"/>
                <w:szCs w:val="24"/>
                <w:lang w:val="kk-KZ"/>
              </w:rPr>
              <w:t xml:space="preserve">ялық </w:t>
            </w:r>
            <w:r w:rsidR="00A762A6" w:rsidRPr="00C35F91">
              <w:rPr>
                <w:rFonts w:ascii="Times New Roman" w:hAnsi="Times New Roman"/>
                <w:sz w:val="24"/>
                <w:szCs w:val="24"/>
              </w:rPr>
              <w:t>кредит</w:t>
            </w:r>
          </w:p>
          <w:p w:rsidR="00A762A6" w:rsidRPr="00C35F91" w:rsidRDefault="001B46DE" w:rsidP="006E6C6F">
            <w:pPr>
              <w:shd w:val="clear" w:color="auto" w:fill="FFFFFF"/>
              <w:tabs>
                <w:tab w:val="left" w:pos="1276"/>
              </w:tabs>
              <w:spacing w:after="0" w:line="240" w:lineRule="auto"/>
              <w:ind w:right="40"/>
              <w:jc w:val="both"/>
              <w:rPr>
                <w:rFonts w:ascii="Times New Roman" w:hAnsi="Times New Roman"/>
                <w:sz w:val="24"/>
                <w:szCs w:val="24"/>
              </w:rPr>
            </w:pPr>
            <w:r w:rsidRPr="00C35F91">
              <w:rPr>
                <w:rFonts w:ascii="Times New Roman" w:hAnsi="Times New Roman"/>
                <w:sz w:val="24"/>
                <w:szCs w:val="24"/>
                <w:u w:val="single"/>
                <w:lang w:val="kk-KZ"/>
              </w:rPr>
              <w:t>Берілетін дәреже</w:t>
            </w:r>
            <w:r w:rsidR="00A762A6" w:rsidRPr="00C35F91">
              <w:rPr>
                <w:rFonts w:ascii="Times New Roman" w:hAnsi="Times New Roman"/>
                <w:sz w:val="24"/>
                <w:szCs w:val="24"/>
                <w:u w:val="single"/>
              </w:rPr>
              <w:t>:</w:t>
            </w:r>
            <w:r w:rsidR="003652DC" w:rsidRPr="005E6106">
              <w:rPr>
                <w:rFonts w:ascii="Times New Roman" w:hAnsi="Times New Roman"/>
                <w:sz w:val="24"/>
                <w:szCs w:val="24"/>
              </w:rPr>
              <w:t xml:space="preserve"> </w:t>
            </w:r>
            <w:r w:rsidR="00182D9B" w:rsidRPr="00182D9B">
              <w:rPr>
                <w:rFonts w:ascii="Times New Roman" w:hAnsi="Times New Roman"/>
                <w:sz w:val="24"/>
                <w:szCs w:val="24"/>
              </w:rPr>
              <w:t>6</w:t>
            </w:r>
            <w:r w:rsidR="00182D9B">
              <w:rPr>
                <w:rFonts w:ascii="Times New Roman" w:hAnsi="Times New Roman"/>
                <w:sz w:val="24"/>
                <w:szCs w:val="24"/>
                <w:lang w:val="en-US"/>
              </w:rPr>
              <w:t>B</w:t>
            </w:r>
            <w:r w:rsidR="00182D9B" w:rsidRPr="00182D9B">
              <w:rPr>
                <w:rFonts w:ascii="Times New Roman" w:hAnsi="Times New Roman"/>
                <w:sz w:val="24"/>
                <w:szCs w:val="24"/>
              </w:rPr>
              <w:t>023</w:t>
            </w:r>
            <w:r w:rsidR="005E6106">
              <w:rPr>
                <w:rFonts w:ascii="Times New Roman" w:hAnsi="Times New Roman"/>
                <w:sz w:val="24"/>
                <w:szCs w:val="24"/>
                <w:lang w:val="kk-KZ"/>
              </w:rPr>
              <w:t xml:space="preserve">08 </w:t>
            </w:r>
            <w:r w:rsidR="00182D9B" w:rsidRPr="00182D9B">
              <w:rPr>
                <w:rFonts w:ascii="Times New Roman" w:hAnsi="Times New Roman"/>
                <w:sz w:val="24"/>
                <w:szCs w:val="24"/>
              </w:rPr>
              <w:t xml:space="preserve">– </w:t>
            </w:r>
            <w:r w:rsidR="00182D9B">
              <w:rPr>
                <w:rFonts w:ascii="Times New Roman" w:hAnsi="Times New Roman"/>
                <w:sz w:val="24"/>
                <w:szCs w:val="24"/>
              </w:rPr>
              <w:t>«</w:t>
            </w:r>
            <w:r w:rsidR="00182D9B" w:rsidRPr="00182D9B">
              <w:rPr>
                <w:rFonts w:ascii="Times New Roman" w:hAnsi="Times New Roman"/>
                <w:sz w:val="24"/>
                <w:szCs w:val="24"/>
              </w:rPr>
              <w:t>Шет тілдері және мәдениетаралық коммуникация</w:t>
            </w:r>
            <w:r w:rsidR="00182D9B">
              <w:rPr>
                <w:rFonts w:ascii="Times New Roman" w:hAnsi="Times New Roman"/>
                <w:sz w:val="24"/>
                <w:szCs w:val="24"/>
              </w:rPr>
              <w:t xml:space="preserve">» </w:t>
            </w:r>
            <w:r w:rsidR="00182D9B" w:rsidRPr="00182D9B">
              <w:rPr>
                <w:rFonts w:ascii="Times New Roman" w:hAnsi="Times New Roman"/>
                <w:sz w:val="24"/>
                <w:szCs w:val="24"/>
              </w:rPr>
              <w:t xml:space="preserve">білім беру бағдарламасы бойынша </w:t>
            </w:r>
            <w:r w:rsidR="005E6106">
              <w:rPr>
                <w:rFonts w:ascii="Times New Roman" w:hAnsi="Times New Roman"/>
                <w:sz w:val="24"/>
                <w:szCs w:val="24"/>
                <w:lang w:val="kk-KZ"/>
              </w:rPr>
              <w:t xml:space="preserve">тіл </w:t>
            </w:r>
            <w:r w:rsidR="00182D9B" w:rsidRPr="00182D9B">
              <w:rPr>
                <w:rFonts w:ascii="Times New Roman" w:hAnsi="Times New Roman"/>
                <w:sz w:val="24"/>
                <w:szCs w:val="24"/>
              </w:rPr>
              <w:t>білім</w:t>
            </w:r>
            <w:r w:rsidR="005E6106">
              <w:rPr>
                <w:rFonts w:ascii="Times New Roman" w:hAnsi="Times New Roman"/>
                <w:sz w:val="24"/>
                <w:szCs w:val="24"/>
                <w:lang w:val="kk-KZ"/>
              </w:rPr>
              <w:t>і</w:t>
            </w:r>
            <w:r w:rsidR="00182D9B" w:rsidRPr="00182D9B">
              <w:rPr>
                <w:rFonts w:ascii="Times New Roman" w:hAnsi="Times New Roman"/>
                <w:sz w:val="24"/>
                <w:szCs w:val="24"/>
              </w:rPr>
              <w:t xml:space="preserve"> бакалавры</w:t>
            </w:r>
          </w:p>
          <w:p w:rsidR="00A762A6" w:rsidRPr="0016491F" w:rsidRDefault="00824AF4" w:rsidP="0016491F">
            <w:pPr>
              <w:shd w:val="clear" w:color="auto" w:fill="FFFFFF"/>
              <w:tabs>
                <w:tab w:val="left" w:pos="1276"/>
              </w:tabs>
              <w:spacing w:after="0" w:line="240" w:lineRule="auto"/>
              <w:ind w:left="34" w:right="40"/>
              <w:jc w:val="both"/>
              <w:rPr>
                <w:rFonts w:ascii="Times New Roman" w:hAnsi="Times New Roman"/>
                <w:sz w:val="24"/>
                <w:szCs w:val="24"/>
                <w:u w:val="single"/>
                <w:lang w:val="kk-KZ"/>
              </w:rPr>
            </w:pPr>
            <w:r w:rsidRPr="00C35F91">
              <w:rPr>
                <w:rFonts w:ascii="Times New Roman" w:hAnsi="Times New Roman"/>
                <w:sz w:val="24"/>
                <w:szCs w:val="24"/>
                <w:u w:val="single"/>
                <w:lang w:val="kk-KZ"/>
              </w:rPr>
              <w:t>ББ түрі</w:t>
            </w:r>
            <w:r w:rsidR="00A762A6" w:rsidRPr="00C35F91">
              <w:rPr>
                <w:rFonts w:ascii="Times New Roman" w:hAnsi="Times New Roman"/>
                <w:sz w:val="24"/>
                <w:szCs w:val="24"/>
                <w:u w:val="single"/>
              </w:rPr>
              <w:t>:</w:t>
            </w:r>
            <w:r w:rsidR="00182D9B">
              <w:rPr>
                <w:rFonts w:ascii="Times New Roman" w:hAnsi="Times New Roman"/>
                <w:sz w:val="24"/>
                <w:szCs w:val="24"/>
                <w:u w:val="single"/>
              </w:rPr>
              <w:t xml:space="preserve"> </w:t>
            </w:r>
            <w:r w:rsidR="00182D9B">
              <w:rPr>
                <w:rFonts w:ascii="Times New Roman" w:hAnsi="Times New Roman"/>
                <w:sz w:val="24"/>
                <w:szCs w:val="24"/>
                <w:u w:val="single"/>
                <w:lang w:val="kk-KZ"/>
              </w:rPr>
              <w:t>Жаңа ББ</w:t>
            </w:r>
          </w:p>
        </w:tc>
      </w:tr>
      <w:tr w:rsidR="00A762A6" w:rsidRPr="00C35F91" w:rsidTr="00F63069">
        <w:tc>
          <w:tcPr>
            <w:tcW w:w="3827" w:type="dxa"/>
          </w:tcPr>
          <w:p w:rsidR="00F63069" w:rsidRPr="00C35F91" w:rsidRDefault="00A762A6" w:rsidP="00F63069">
            <w:pPr>
              <w:shd w:val="clear" w:color="auto" w:fill="FFFFFF"/>
              <w:spacing w:after="0" w:line="240" w:lineRule="auto"/>
              <w:ind w:right="40"/>
              <w:rPr>
                <w:rFonts w:ascii="Times New Roman" w:hAnsi="Times New Roman"/>
                <w:b/>
                <w:sz w:val="24"/>
                <w:szCs w:val="24"/>
                <w:lang w:val="kk-KZ"/>
              </w:rPr>
            </w:pPr>
            <w:r w:rsidRPr="00C35F91">
              <w:rPr>
                <w:rFonts w:ascii="Times New Roman" w:hAnsi="Times New Roman"/>
                <w:b/>
                <w:sz w:val="24"/>
                <w:szCs w:val="24"/>
              </w:rPr>
              <w:t xml:space="preserve">1.3 </w:t>
            </w:r>
            <w:r w:rsidR="00F63069" w:rsidRPr="00C35F91">
              <w:rPr>
                <w:rFonts w:ascii="Times New Roman" w:hAnsi="Times New Roman"/>
                <w:b/>
                <w:sz w:val="24"/>
                <w:szCs w:val="24"/>
                <w:lang w:val="kk-KZ"/>
              </w:rPr>
              <w:t xml:space="preserve">Білім беру нарығында ББ артықшылықтары мен ерекшеліктерін сипаттау </w:t>
            </w:r>
          </w:p>
          <w:p w:rsidR="00A762A6" w:rsidRPr="00C35F91" w:rsidRDefault="00A762A6" w:rsidP="00F63069">
            <w:pPr>
              <w:shd w:val="clear" w:color="auto" w:fill="FFFFFF"/>
              <w:spacing w:after="0" w:line="240" w:lineRule="auto"/>
              <w:ind w:right="40"/>
              <w:rPr>
                <w:rFonts w:ascii="Times New Roman" w:hAnsi="Times New Roman"/>
                <w:b/>
                <w:iCs/>
                <w:sz w:val="24"/>
                <w:szCs w:val="24"/>
              </w:rPr>
            </w:pPr>
          </w:p>
        </w:tc>
        <w:tc>
          <w:tcPr>
            <w:tcW w:w="6204" w:type="dxa"/>
          </w:tcPr>
          <w:p w:rsidR="00A762A6" w:rsidRDefault="00F63069" w:rsidP="006E6C6F">
            <w:pPr>
              <w:spacing w:after="0" w:line="240" w:lineRule="auto"/>
              <w:jc w:val="both"/>
              <w:rPr>
                <w:rFonts w:ascii="Times New Roman" w:hAnsi="Times New Roman"/>
                <w:sz w:val="24"/>
                <w:szCs w:val="24"/>
                <w:u w:val="single"/>
              </w:rPr>
            </w:pPr>
            <w:r w:rsidRPr="00C35F91">
              <w:rPr>
                <w:rFonts w:ascii="Times New Roman" w:hAnsi="Times New Roman"/>
                <w:sz w:val="24"/>
                <w:szCs w:val="24"/>
                <w:u w:val="single"/>
                <w:lang w:val="kk-KZ"/>
              </w:rPr>
              <w:t>ББ ерекшеліктері</w:t>
            </w:r>
            <w:r w:rsidR="00A762A6" w:rsidRPr="00C35F91">
              <w:rPr>
                <w:rFonts w:ascii="Times New Roman" w:hAnsi="Times New Roman"/>
                <w:sz w:val="24"/>
                <w:szCs w:val="24"/>
                <w:u w:val="single"/>
              </w:rPr>
              <w:t xml:space="preserve">: </w:t>
            </w:r>
          </w:p>
          <w:p w:rsidR="0083024C" w:rsidRPr="0083024C" w:rsidRDefault="0083024C" w:rsidP="006E6C6F">
            <w:pPr>
              <w:spacing w:after="0" w:line="240" w:lineRule="auto"/>
              <w:jc w:val="both"/>
              <w:rPr>
                <w:rFonts w:ascii="Times New Roman" w:hAnsi="Times New Roman"/>
                <w:sz w:val="24"/>
                <w:szCs w:val="24"/>
              </w:rPr>
            </w:pPr>
            <w:r w:rsidRPr="0083024C">
              <w:rPr>
                <w:rFonts w:ascii="Times New Roman" w:hAnsi="Times New Roman"/>
                <w:sz w:val="24"/>
                <w:szCs w:val="24"/>
              </w:rPr>
              <w:t>Оқытуда ең жақсы заманауи білім беру әдістері қолданылады, олардың ішінде іскерлік ойындар, тренингтер, сонымен қатар жеке және командалық жұмыс. Сабақтардың осы түрлерін іске асыруға жұмыс берушілердің өкілдері белсенді қатысады. Оқу формасына қарамастан, студенттер әр түрлі стипендия алуға мүмкіндігі бар. Рейтингтегі орнына сәйкес ақылы оқу бөлімінің студенттері 100% дейін жеңілдік алуға, сондай-ақ бюджеттік орындарға ауысуға құқылы.</w:t>
            </w:r>
          </w:p>
          <w:p w:rsidR="0083024C" w:rsidRDefault="00F63069" w:rsidP="006E6C6F">
            <w:pPr>
              <w:spacing w:after="0" w:line="240" w:lineRule="auto"/>
              <w:jc w:val="both"/>
              <w:rPr>
                <w:rFonts w:ascii="Times New Roman" w:hAnsi="Times New Roman"/>
                <w:sz w:val="24"/>
                <w:szCs w:val="24"/>
                <w:u w:val="single"/>
                <w:lang w:val="kk-KZ"/>
              </w:rPr>
            </w:pPr>
            <w:r w:rsidRPr="00C35F91">
              <w:rPr>
                <w:rFonts w:ascii="Times New Roman" w:hAnsi="Times New Roman"/>
                <w:sz w:val="24"/>
                <w:szCs w:val="24"/>
                <w:u w:val="single"/>
                <w:lang w:val="kk-KZ"/>
              </w:rPr>
              <w:t xml:space="preserve">ББ </w:t>
            </w:r>
            <w:r w:rsidRPr="00C35F91">
              <w:rPr>
                <w:rFonts w:ascii="Times New Roman" w:hAnsi="Times New Roman"/>
                <w:sz w:val="24"/>
                <w:szCs w:val="24"/>
                <w:u w:val="single"/>
              </w:rPr>
              <w:t>Аккредиттеу туралы куәліктің болуы</w:t>
            </w:r>
            <w:r w:rsidR="00A762A6" w:rsidRPr="00C35F91">
              <w:rPr>
                <w:rFonts w:ascii="Times New Roman" w:hAnsi="Times New Roman"/>
                <w:sz w:val="24"/>
                <w:szCs w:val="24"/>
                <w:u w:val="single"/>
              </w:rPr>
              <w:t>:</w:t>
            </w:r>
            <w:r w:rsidR="0083024C">
              <w:rPr>
                <w:rFonts w:ascii="Times New Roman" w:hAnsi="Times New Roman"/>
                <w:sz w:val="24"/>
                <w:szCs w:val="24"/>
                <w:u w:val="single"/>
              </w:rPr>
              <w:t xml:space="preserve"> жо</w:t>
            </w:r>
            <w:r w:rsidR="0083024C">
              <w:rPr>
                <w:rFonts w:ascii="Times New Roman" w:hAnsi="Times New Roman"/>
                <w:sz w:val="24"/>
                <w:szCs w:val="24"/>
                <w:u w:val="single"/>
                <w:lang w:val="kk-KZ"/>
              </w:rPr>
              <w:t>қ</w:t>
            </w:r>
          </w:p>
          <w:p w:rsidR="00A762A6" w:rsidRPr="00C35F91" w:rsidRDefault="0075292F" w:rsidP="006E6C6F">
            <w:pPr>
              <w:spacing w:after="0" w:line="240" w:lineRule="auto"/>
              <w:jc w:val="both"/>
              <w:rPr>
                <w:rFonts w:ascii="Times New Roman" w:hAnsi="Times New Roman"/>
                <w:sz w:val="24"/>
                <w:szCs w:val="24"/>
                <w:lang w:val="kk-KZ"/>
              </w:rPr>
            </w:pPr>
            <w:r w:rsidRPr="00C35F91">
              <w:rPr>
                <w:rFonts w:ascii="Times New Roman" w:hAnsi="Times New Roman"/>
                <w:sz w:val="24"/>
                <w:szCs w:val="24"/>
                <w:lang w:val="kk-KZ"/>
              </w:rPr>
              <w:t>АРТА</w:t>
            </w:r>
            <w:r w:rsidR="00A762A6" w:rsidRPr="003D2517">
              <w:rPr>
                <w:rFonts w:ascii="Times New Roman" w:hAnsi="Times New Roman"/>
                <w:sz w:val="24"/>
                <w:szCs w:val="24"/>
                <w:lang w:val="kk-KZ"/>
              </w:rPr>
              <w:t>-</w:t>
            </w:r>
            <w:r w:rsidR="004E2F49" w:rsidRPr="00C35F91">
              <w:rPr>
                <w:rFonts w:ascii="Times New Roman" w:hAnsi="Times New Roman"/>
                <w:sz w:val="24"/>
                <w:szCs w:val="24"/>
                <w:lang w:val="kk-KZ"/>
              </w:rPr>
              <w:t>жоқ</w:t>
            </w:r>
          </w:p>
          <w:p w:rsidR="00A762A6" w:rsidRPr="00C35F91" w:rsidRDefault="009F229B" w:rsidP="006E6C6F">
            <w:pPr>
              <w:spacing w:after="0" w:line="240" w:lineRule="auto"/>
              <w:jc w:val="both"/>
              <w:rPr>
                <w:rFonts w:ascii="Times New Roman" w:hAnsi="Times New Roman"/>
                <w:sz w:val="24"/>
                <w:szCs w:val="24"/>
                <w:lang w:val="kk-KZ"/>
              </w:rPr>
            </w:pPr>
            <w:r w:rsidRPr="00C35F91">
              <w:rPr>
                <w:rFonts w:ascii="Times New Roman" w:hAnsi="Times New Roman"/>
                <w:sz w:val="24"/>
                <w:szCs w:val="24"/>
                <w:lang w:val="kk-KZ"/>
              </w:rPr>
              <w:t>БСҚТА</w:t>
            </w:r>
            <w:r w:rsidR="00A762A6" w:rsidRPr="003D2517">
              <w:rPr>
                <w:rFonts w:ascii="Times New Roman" w:hAnsi="Times New Roman"/>
                <w:sz w:val="24"/>
                <w:szCs w:val="24"/>
                <w:lang w:val="kk-KZ"/>
              </w:rPr>
              <w:t>-</w:t>
            </w:r>
            <w:r w:rsidR="004E2F49" w:rsidRPr="00C35F91">
              <w:rPr>
                <w:rFonts w:ascii="Times New Roman" w:hAnsi="Times New Roman"/>
                <w:sz w:val="24"/>
                <w:szCs w:val="24"/>
                <w:lang w:val="kk-KZ"/>
              </w:rPr>
              <w:t>жоқ</w:t>
            </w:r>
          </w:p>
          <w:p w:rsidR="00A762A6" w:rsidRPr="003D2517" w:rsidRDefault="00A762A6" w:rsidP="006E6C6F">
            <w:pPr>
              <w:spacing w:after="0" w:line="240" w:lineRule="auto"/>
              <w:jc w:val="both"/>
              <w:rPr>
                <w:rFonts w:ascii="Times New Roman" w:hAnsi="Times New Roman"/>
                <w:sz w:val="24"/>
                <w:szCs w:val="24"/>
                <w:u w:val="single"/>
                <w:lang w:val="kk-KZ"/>
              </w:rPr>
            </w:pPr>
          </w:p>
          <w:p w:rsidR="00A762A6" w:rsidRPr="003D2517" w:rsidRDefault="000C54B5" w:rsidP="006E6C6F">
            <w:pPr>
              <w:spacing w:after="0" w:line="240" w:lineRule="auto"/>
              <w:jc w:val="both"/>
              <w:rPr>
                <w:rFonts w:ascii="Times New Roman" w:hAnsi="Times New Roman"/>
                <w:sz w:val="24"/>
                <w:szCs w:val="24"/>
                <w:u w:val="single"/>
                <w:lang w:val="kk-KZ"/>
              </w:rPr>
            </w:pPr>
            <w:r w:rsidRPr="00C35F91">
              <w:rPr>
                <w:rFonts w:ascii="Times New Roman" w:hAnsi="Times New Roman"/>
                <w:sz w:val="24"/>
                <w:szCs w:val="24"/>
                <w:u w:val="single"/>
                <w:lang w:val="kk-KZ"/>
              </w:rPr>
              <w:t>Бірлескен ББ</w:t>
            </w:r>
            <w:r w:rsidR="00A762A6" w:rsidRPr="003D2517">
              <w:rPr>
                <w:rFonts w:ascii="Times New Roman" w:hAnsi="Times New Roman"/>
                <w:sz w:val="24"/>
                <w:szCs w:val="24"/>
                <w:u w:val="single"/>
                <w:lang w:val="kk-KZ"/>
              </w:rPr>
              <w:t xml:space="preserve"> (</w:t>
            </w:r>
            <w:r w:rsidRPr="00C35F91">
              <w:rPr>
                <w:rFonts w:ascii="Times New Roman" w:hAnsi="Times New Roman"/>
                <w:sz w:val="24"/>
                <w:szCs w:val="24"/>
                <w:u w:val="single"/>
                <w:lang w:val="kk-KZ"/>
              </w:rPr>
              <w:t>БББ</w:t>
            </w:r>
            <w:r w:rsidR="00A762A6" w:rsidRPr="003D2517">
              <w:rPr>
                <w:rFonts w:ascii="Times New Roman" w:hAnsi="Times New Roman"/>
                <w:sz w:val="24"/>
                <w:szCs w:val="24"/>
                <w:u w:val="single"/>
                <w:lang w:val="kk-KZ"/>
              </w:rPr>
              <w:t>)</w:t>
            </w:r>
          </w:p>
          <w:p w:rsidR="00A762A6" w:rsidRPr="00C35F91" w:rsidRDefault="00174969" w:rsidP="006E6C6F">
            <w:pPr>
              <w:spacing w:after="0" w:line="240" w:lineRule="auto"/>
              <w:jc w:val="both"/>
              <w:rPr>
                <w:rFonts w:ascii="Times New Roman" w:hAnsi="Times New Roman"/>
                <w:sz w:val="24"/>
                <w:szCs w:val="24"/>
                <w:lang w:val="kk-KZ"/>
              </w:rPr>
            </w:pPr>
            <w:r w:rsidRPr="00C35F91">
              <w:rPr>
                <w:rFonts w:ascii="Times New Roman" w:hAnsi="Times New Roman"/>
                <w:sz w:val="24"/>
                <w:szCs w:val="24"/>
                <w:lang w:val="kk-KZ"/>
              </w:rPr>
              <w:t xml:space="preserve">Серіктес </w:t>
            </w:r>
            <w:r w:rsidR="0075292F" w:rsidRPr="00C35F91">
              <w:rPr>
                <w:rFonts w:ascii="Times New Roman" w:hAnsi="Times New Roman"/>
                <w:sz w:val="24"/>
                <w:szCs w:val="24"/>
                <w:lang w:val="kk-KZ"/>
              </w:rPr>
              <w:t>ЖОО</w:t>
            </w:r>
            <w:r w:rsidR="0075292F" w:rsidRPr="003D2517">
              <w:rPr>
                <w:rFonts w:ascii="Times New Roman" w:hAnsi="Times New Roman"/>
                <w:sz w:val="24"/>
                <w:szCs w:val="24"/>
                <w:lang w:val="kk-KZ"/>
              </w:rPr>
              <w:t xml:space="preserve"> </w:t>
            </w:r>
            <w:r w:rsidR="00A762A6" w:rsidRPr="003D2517">
              <w:rPr>
                <w:rFonts w:ascii="Times New Roman" w:hAnsi="Times New Roman"/>
                <w:sz w:val="24"/>
                <w:szCs w:val="24"/>
                <w:lang w:val="kk-KZ"/>
              </w:rPr>
              <w:t>(</w:t>
            </w:r>
            <w:r w:rsidR="000C54B5" w:rsidRPr="00C35F91">
              <w:rPr>
                <w:rFonts w:ascii="Times New Roman" w:hAnsi="Times New Roman"/>
                <w:sz w:val="24"/>
                <w:szCs w:val="24"/>
                <w:lang w:val="kk-KZ"/>
              </w:rPr>
              <w:t>БББ</w:t>
            </w:r>
            <w:r w:rsidR="00A762A6" w:rsidRPr="003D2517">
              <w:rPr>
                <w:rFonts w:ascii="Times New Roman" w:hAnsi="Times New Roman"/>
                <w:sz w:val="24"/>
                <w:szCs w:val="24"/>
                <w:lang w:val="kk-KZ"/>
              </w:rPr>
              <w:t>):</w:t>
            </w:r>
            <w:r w:rsidR="004E2F49" w:rsidRPr="00C35F91">
              <w:rPr>
                <w:rFonts w:ascii="Times New Roman" w:hAnsi="Times New Roman"/>
                <w:sz w:val="24"/>
                <w:szCs w:val="24"/>
                <w:lang w:val="kk-KZ"/>
              </w:rPr>
              <w:t>жоқ</w:t>
            </w:r>
          </w:p>
          <w:p w:rsidR="00A762A6" w:rsidRPr="003D2517" w:rsidRDefault="00FC1D7E" w:rsidP="006E6C6F">
            <w:pPr>
              <w:spacing w:after="0" w:line="240" w:lineRule="auto"/>
              <w:jc w:val="both"/>
              <w:rPr>
                <w:rFonts w:ascii="Times New Roman" w:hAnsi="Times New Roman"/>
                <w:sz w:val="24"/>
                <w:szCs w:val="24"/>
                <w:u w:val="single"/>
                <w:lang w:val="kk-KZ"/>
              </w:rPr>
            </w:pPr>
            <w:r w:rsidRPr="00C35F91">
              <w:rPr>
                <w:rFonts w:ascii="Times New Roman" w:hAnsi="Times New Roman"/>
                <w:sz w:val="24"/>
                <w:szCs w:val="24"/>
                <w:u w:val="single"/>
                <w:lang w:val="kk-KZ"/>
              </w:rPr>
              <w:t xml:space="preserve">Екі </w:t>
            </w:r>
            <w:r w:rsidR="00FA583C" w:rsidRPr="00C35F91">
              <w:rPr>
                <w:rFonts w:ascii="Times New Roman" w:hAnsi="Times New Roman"/>
                <w:sz w:val="24"/>
                <w:szCs w:val="24"/>
                <w:u w:val="single"/>
                <w:lang w:val="kk-KZ"/>
              </w:rPr>
              <w:t>дипломды</w:t>
            </w:r>
            <w:r w:rsidRPr="00C35F91">
              <w:rPr>
                <w:rFonts w:ascii="Times New Roman" w:hAnsi="Times New Roman"/>
                <w:sz w:val="24"/>
                <w:szCs w:val="24"/>
                <w:u w:val="single"/>
                <w:lang w:val="kk-KZ"/>
              </w:rPr>
              <w:t>қ</w:t>
            </w:r>
            <w:r w:rsidR="00FA583C" w:rsidRPr="00C35F91">
              <w:rPr>
                <w:rFonts w:ascii="Times New Roman" w:hAnsi="Times New Roman"/>
                <w:sz w:val="24"/>
                <w:szCs w:val="24"/>
                <w:u w:val="single"/>
                <w:lang w:val="kk-KZ"/>
              </w:rPr>
              <w:t xml:space="preserve"> ББ</w:t>
            </w:r>
            <w:r w:rsidR="00A762A6" w:rsidRPr="003D2517">
              <w:rPr>
                <w:rFonts w:ascii="Times New Roman" w:hAnsi="Times New Roman"/>
                <w:sz w:val="24"/>
                <w:szCs w:val="24"/>
                <w:u w:val="single"/>
                <w:lang w:val="kk-KZ"/>
              </w:rPr>
              <w:t xml:space="preserve"> (</w:t>
            </w:r>
            <w:r w:rsidRPr="00C35F91">
              <w:rPr>
                <w:rFonts w:ascii="Times New Roman" w:hAnsi="Times New Roman"/>
                <w:sz w:val="24"/>
                <w:szCs w:val="24"/>
                <w:u w:val="single"/>
                <w:lang w:val="kk-KZ"/>
              </w:rPr>
              <w:t>ЕД</w:t>
            </w:r>
            <w:r w:rsidR="00FA583C" w:rsidRPr="00C35F91">
              <w:rPr>
                <w:rFonts w:ascii="Times New Roman" w:hAnsi="Times New Roman"/>
                <w:sz w:val="24"/>
                <w:szCs w:val="24"/>
                <w:u w:val="single"/>
                <w:lang w:val="kk-KZ"/>
              </w:rPr>
              <w:t>ББ</w:t>
            </w:r>
            <w:r w:rsidR="00A762A6" w:rsidRPr="003D2517">
              <w:rPr>
                <w:rFonts w:ascii="Times New Roman" w:hAnsi="Times New Roman"/>
                <w:sz w:val="24"/>
                <w:szCs w:val="24"/>
                <w:u w:val="single"/>
                <w:lang w:val="kk-KZ"/>
              </w:rPr>
              <w:t>)</w:t>
            </w:r>
          </w:p>
          <w:p w:rsidR="00A762A6" w:rsidRPr="00C35F91" w:rsidRDefault="00174969" w:rsidP="006E6C6F">
            <w:pPr>
              <w:spacing w:after="0" w:line="240" w:lineRule="auto"/>
              <w:jc w:val="both"/>
              <w:rPr>
                <w:rFonts w:ascii="Times New Roman" w:hAnsi="Times New Roman"/>
                <w:sz w:val="24"/>
                <w:szCs w:val="24"/>
                <w:lang w:val="kk-KZ"/>
              </w:rPr>
            </w:pPr>
            <w:r w:rsidRPr="00C35F91">
              <w:rPr>
                <w:rFonts w:ascii="Times New Roman" w:hAnsi="Times New Roman"/>
                <w:sz w:val="24"/>
                <w:szCs w:val="24"/>
              </w:rPr>
              <w:t xml:space="preserve">Серіктес ЖОО </w:t>
            </w:r>
            <w:r w:rsidR="00A762A6" w:rsidRPr="00C35F91">
              <w:rPr>
                <w:rFonts w:ascii="Times New Roman" w:hAnsi="Times New Roman"/>
                <w:sz w:val="24"/>
                <w:szCs w:val="24"/>
              </w:rPr>
              <w:t>(</w:t>
            </w:r>
            <w:r w:rsidR="00FA583C" w:rsidRPr="00C35F91">
              <w:rPr>
                <w:rFonts w:ascii="Times New Roman" w:hAnsi="Times New Roman"/>
                <w:sz w:val="24"/>
                <w:szCs w:val="24"/>
                <w:lang w:val="kk-KZ"/>
              </w:rPr>
              <w:t>ҚББ</w:t>
            </w:r>
            <w:r w:rsidR="00A762A6" w:rsidRPr="00C35F91">
              <w:rPr>
                <w:rFonts w:ascii="Times New Roman" w:hAnsi="Times New Roman"/>
                <w:sz w:val="24"/>
                <w:szCs w:val="24"/>
              </w:rPr>
              <w:t>):</w:t>
            </w:r>
            <w:r w:rsidR="000B436A" w:rsidRPr="00C35F91">
              <w:rPr>
                <w:rFonts w:ascii="Times New Roman" w:hAnsi="Times New Roman"/>
                <w:sz w:val="24"/>
                <w:szCs w:val="24"/>
                <w:lang w:val="kk-KZ"/>
              </w:rPr>
              <w:t xml:space="preserve"> </w:t>
            </w:r>
            <w:r w:rsidR="004E2F49" w:rsidRPr="00C35F91">
              <w:rPr>
                <w:rFonts w:ascii="Times New Roman" w:hAnsi="Times New Roman"/>
                <w:sz w:val="24"/>
                <w:szCs w:val="24"/>
                <w:lang w:val="kk-KZ"/>
              </w:rPr>
              <w:t>жоқ</w:t>
            </w:r>
          </w:p>
          <w:p w:rsidR="00A762A6" w:rsidRPr="00C35F91" w:rsidRDefault="00BF6027" w:rsidP="006E6C6F">
            <w:pPr>
              <w:spacing w:after="0" w:line="240" w:lineRule="auto"/>
              <w:jc w:val="both"/>
              <w:rPr>
                <w:rFonts w:ascii="Times New Roman" w:hAnsi="Times New Roman"/>
                <w:sz w:val="24"/>
                <w:szCs w:val="24"/>
                <w:u w:val="single"/>
              </w:rPr>
            </w:pPr>
            <w:r w:rsidRPr="00C35F91">
              <w:rPr>
                <w:rFonts w:ascii="Times New Roman" w:hAnsi="Times New Roman"/>
                <w:sz w:val="24"/>
                <w:szCs w:val="24"/>
                <w:u w:val="single"/>
                <w:lang w:val="kk-KZ"/>
              </w:rPr>
              <w:lastRenderedPageBreak/>
              <w:t>ББ м</w:t>
            </w:r>
            <w:r w:rsidRPr="00C35F91">
              <w:rPr>
                <w:rFonts w:ascii="Times New Roman" w:hAnsi="Times New Roman"/>
                <w:sz w:val="24"/>
                <w:szCs w:val="24"/>
                <w:u w:val="single"/>
              </w:rPr>
              <w:t>атериалдық-техникалық база</w:t>
            </w:r>
            <w:r w:rsidRPr="00C35F91">
              <w:rPr>
                <w:rFonts w:ascii="Times New Roman" w:hAnsi="Times New Roman"/>
                <w:sz w:val="24"/>
                <w:szCs w:val="24"/>
                <w:u w:val="single"/>
                <w:lang w:val="kk-KZ"/>
              </w:rPr>
              <w:t>сы</w:t>
            </w:r>
            <w:r w:rsidRPr="00C35F91">
              <w:rPr>
                <w:rFonts w:ascii="Times New Roman" w:hAnsi="Times New Roman"/>
                <w:sz w:val="24"/>
                <w:szCs w:val="24"/>
                <w:u w:val="single"/>
              </w:rPr>
              <w:t xml:space="preserve"> </w:t>
            </w:r>
            <w:r w:rsidR="00A762A6" w:rsidRPr="00C35F91">
              <w:rPr>
                <w:rFonts w:ascii="Times New Roman" w:hAnsi="Times New Roman"/>
                <w:sz w:val="24"/>
                <w:szCs w:val="24"/>
                <w:u w:val="single"/>
              </w:rPr>
              <w:t>:</w:t>
            </w:r>
          </w:p>
          <w:p w:rsidR="00EE0AAF" w:rsidRPr="00C35F91" w:rsidRDefault="00EE0AAF" w:rsidP="006E6C6F">
            <w:pPr>
              <w:spacing w:after="0" w:line="240" w:lineRule="auto"/>
              <w:jc w:val="both"/>
              <w:rPr>
                <w:rFonts w:ascii="Times New Roman" w:hAnsi="Times New Roman"/>
                <w:sz w:val="24"/>
                <w:szCs w:val="24"/>
              </w:rPr>
            </w:pPr>
            <w:r w:rsidRPr="00C35F91">
              <w:rPr>
                <w:rFonts w:ascii="Times New Roman" w:hAnsi="Times New Roman"/>
                <w:sz w:val="24"/>
                <w:szCs w:val="24"/>
              </w:rPr>
              <w:t>Факультетте білім беру бағдарламасын жүзеге асыру үшін барлық қажетті материалдық-техникалық база, оның ішінде зертханалар мен орталықтар бар:</w:t>
            </w:r>
          </w:p>
          <w:p w:rsidR="00EE0AAF" w:rsidRPr="00C35F91" w:rsidRDefault="00EE0AAF" w:rsidP="006E6C6F">
            <w:pPr>
              <w:spacing w:after="0" w:line="240" w:lineRule="auto"/>
              <w:jc w:val="both"/>
              <w:rPr>
                <w:rFonts w:ascii="Times New Roman" w:hAnsi="Times New Roman"/>
                <w:sz w:val="24"/>
                <w:szCs w:val="24"/>
              </w:rPr>
            </w:pPr>
            <w:r w:rsidRPr="00C35F91">
              <w:rPr>
                <w:rFonts w:ascii="Times New Roman" w:hAnsi="Times New Roman"/>
                <w:sz w:val="24"/>
                <w:szCs w:val="24"/>
              </w:rPr>
              <w:t xml:space="preserve">Британ орталығы: Тіл және мәдениет, Ги де Мопассана франкофондардың ресурстық орталығы, Академиялық жетістік орталығы, </w:t>
            </w:r>
            <w:r w:rsidR="000B436A" w:rsidRPr="00C35F91">
              <w:rPr>
                <w:rFonts w:ascii="Times New Roman" w:hAnsi="Times New Roman"/>
                <w:sz w:val="24"/>
                <w:szCs w:val="24"/>
              </w:rPr>
              <w:t>«</w:t>
            </w:r>
            <w:r w:rsidRPr="00C35F91">
              <w:rPr>
                <w:rFonts w:ascii="Times New Roman" w:hAnsi="Times New Roman"/>
                <w:sz w:val="24"/>
                <w:szCs w:val="24"/>
              </w:rPr>
              <w:t>Лингвоарна</w:t>
            </w:r>
            <w:r w:rsidR="000B436A" w:rsidRPr="00C35F91">
              <w:rPr>
                <w:rFonts w:ascii="Times New Roman" w:hAnsi="Times New Roman"/>
                <w:sz w:val="24"/>
                <w:szCs w:val="24"/>
              </w:rPr>
              <w:t>»</w:t>
            </w:r>
            <w:r w:rsidRPr="00C35F91">
              <w:rPr>
                <w:rFonts w:ascii="Times New Roman" w:hAnsi="Times New Roman"/>
                <w:sz w:val="24"/>
                <w:szCs w:val="24"/>
              </w:rPr>
              <w:t xml:space="preserve"> ғылыми-білім беру және аударма орталығы, компьютерлік лингвистика, лингвистикалық сараптама орталығы, Әлеуметтік және психолингвистік зерттеулер орталығы, қосымша білім беру орталығы, </w:t>
            </w:r>
            <w:r w:rsidR="000B436A" w:rsidRPr="00C35F91">
              <w:rPr>
                <w:rFonts w:ascii="Times New Roman" w:hAnsi="Times New Roman"/>
                <w:sz w:val="24"/>
                <w:szCs w:val="24"/>
              </w:rPr>
              <w:t>«</w:t>
            </w:r>
            <w:r w:rsidRPr="00C35F91">
              <w:rPr>
                <w:rFonts w:ascii="Times New Roman" w:hAnsi="Times New Roman"/>
                <w:sz w:val="24"/>
                <w:szCs w:val="24"/>
              </w:rPr>
              <w:t>Орыс тілі мен мәдениеті</w:t>
            </w:r>
            <w:r w:rsidR="000B436A" w:rsidRPr="00C35F91">
              <w:rPr>
                <w:rFonts w:ascii="Times New Roman" w:hAnsi="Times New Roman"/>
                <w:sz w:val="24"/>
                <w:szCs w:val="24"/>
              </w:rPr>
              <w:t xml:space="preserve">» </w:t>
            </w:r>
            <w:r w:rsidRPr="00C35F91">
              <w:rPr>
                <w:rFonts w:ascii="Times New Roman" w:hAnsi="Times New Roman"/>
                <w:sz w:val="24"/>
                <w:szCs w:val="24"/>
              </w:rPr>
              <w:t>орталығы.</w:t>
            </w:r>
          </w:p>
          <w:p w:rsidR="009124C1" w:rsidRPr="00C35F91" w:rsidRDefault="009124C1" w:rsidP="006E6C6F">
            <w:pPr>
              <w:spacing w:after="0" w:line="240" w:lineRule="auto"/>
              <w:jc w:val="both"/>
              <w:rPr>
                <w:rFonts w:ascii="Times New Roman" w:hAnsi="Times New Roman"/>
                <w:sz w:val="24"/>
                <w:szCs w:val="24"/>
                <w:u w:val="single"/>
                <w:lang w:val="kk-KZ"/>
              </w:rPr>
            </w:pPr>
            <w:r w:rsidRPr="00C35F91">
              <w:rPr>
                <w:rFonts w:ascii="Times New Roman" w:hAnsi="Times New Roman"/>
                <w:sz w:val="24"/>
                <w:szCs w:val="24"/>
                <w:u w:val="single"/>
              </w:rPr>
              <w:t>Кадрлық әлеует</w:t>
            </w:r>
            <w:r w:rsidRPr="00C35F91">
              <w:rPr>
                <w:rFonts w:ascii="Times New Roman" w:hAnsi="Times New Roman"/>
                <w:sz w:val="24"/>
                <w:szCs w:val="24"/>
              </w:rPr>
              <w:t>:</w:t>
            </w:r>
            <w:r w:rsidR="008732D2" w:rsidRPr="00C35F91">
              <w:rPr>
                <w:rFonts w:ascii="Times New Roman" w:hAnsi="Times New Roman"/>
                <w:sz w:val="24"/>
                <w:szCs w:val="24"/>
              </w:rPr>
              <w:t xml:space="preserve"> 44 </w:t>
            </w:r>
            <w:r w:rsidR="008732D2" w:rsidRPr="00C35F91">
              <w:rPr>
                <w:rFonts w:ascii="Times New Roman" w:hAnsi="Times New Roman"/>
                <w:sz w:val="24"/>
                <w:szCs w:val="24"/>
                <w:lang w:val="kk-KZ"/>
              </w:rPr>
              <w:t>оқытушы</w:t>
            </w:r>
          </w:p>
          <w:p w:rsidR="00426289" w:rsidRPr="00C35F91" w:rsidRDefault="00426289" w:rsidP="006E6C6F">
            <w:pPr>
              <w:spacing w:after="0" w:line="240" w:lineRule="auto"/>
              <w:jc w:val="both"/>
              <w:rPr>
                <w:rFonts w:ascii="Times New Roman" w:hAnsi="Times New Roman"/>
                <w:sz w:val="24"/>
                <w:szCs w:val="24"/>
              </w:rPr>
            </w:pPr>
            <w:r w:rsidRPr="00C35F91">
              <w:rPr>
                <w:rFonts w:ascii="Times New Roman" w:hAnsi="Times New Roman"/>
                <w:sz w:val="24"/>
                <w:szCs w:val="24"/>
              </w:rPr>
              <w:t>Филология ғылымдарының докторы-</w:t>
            </w:r>
            <w:r w:rsidR="00722C4A" w:rsidRPr="00C35F91">
              <w:rPr>
                <w:rFonts w:ascii="Times New Roman" w:hAnsi="Times New Roman"/>
                <w:sz w:val="24"/>
                <w:szCs w:val="24"/>
              </w:rPr>
              <w:t>4</w:t>
            </w:r>
            <w:r w:rsidRPr="00C35F91">
              <w:rPr>
                <w:rFonts w:ascii="Times New Roman" w:hAnsi="Times New Roman"/>
                <w:sz w:val="24"/>
                <w:szCs w:val="24"/>
              </w:rPr>
              <w:t>;</w:t>
            </w:r>
          </w:p>
          <w:p w:rsidR="002A7ABE" w:rsidRPr="00C35F91" w:rsidRDefault="00426289" w:rsidP="006E6C6F">
            <w:pPr>
              <w:spacing w:after="0" w:line="240" w:lineRule="auto"/>
              <w:jc w:val="both"/>
              <w:rPr>
                <w:rFonts w:ascii="Times New Roman" w:hAnsi="Times New Roman"/>
                <w:sz w:val="24"/>
                <w:szCs w:val="24"/>
                <w:lang w:val="kk-KZ"/>
              </w:rPr>
            </w:pPr>
            <w:r w:rsidRPr="00C35F91">
              <w:rPr>
                <w:rFonts w:ascii="Times New Roman" w:hAnsi="Times New Roman"/>
                <w:sz w:val="24"/>
                <w:szCs w:val="24"/>
              </w:rPr>
              <w:t>Филология ғылымдарының кандидаттары</w:t>
            </w:r>
            <w:r w:rsidR="00722C4A" w:rsidRPr="00C35F91">
              <w:rPr>
                <w:rFonts w:ascii="Times New Roman" w:hAnsi="Times New Roman"/>
                <w:sz w:val="24"/>
                <w:szCs w:val="24"/>
              </w:rPr>
              <w:t>-14</w:t>
            </w:r>
            <w:r w:rsidR="002A7ABE" w:rsidRPr="00C35F91">
              <w:rPr>
                <w:rFonts w:ascii="Times New Roman" w:hAnsi="Times New Roman"/>
                <w:sz w:val="24"/>
                <w:szCs w:val="24"/>
              </w:rPr>
              <w:t>;</w:t>
            </w:r>
          </w:p>
          <w:p w:rsidR="00426289" w:rsidRPr="00C35F91" w:rsidRDefault="00426289" w:rsidP="006E6C6F">
            <w:pPr>
              <w:spacing w:after="0" w:line="240" w:lineRule="auto"/>
              <w:jc w:val="both"/>
              <w:rPr>
                <w:rFonts w:ascii="Times New Roman" w:hAnsi="Times New Roman"/>
                <w:sz w:val="24"/>
                <w:szCs w:val="24"/>
              </w:rPr>
            </w:pPr>
            <w:r w:rsidRPr="00C35F91">
              <w:rPr>
                <w:rFonts w:ascii="Times New Roman" w:hAnsi="Times New Roman"/>
                <w:sz w:val="24"/>
                <w:szCs w:val="24"/>
              </w:rPr>
              <w:t>PhD докторлары-6;</w:t>
            </w:r>
          </w:p>
          <w:p w:rsidR="00426289" w:rsidRPr="00C35F91" w:rsidRDefault="00426289" w:rsidP="006E6C6F">
            <w:pPr>
              <w:spacing w:after="0" w:line="240" w:lineRule="auto"/>
              <w:jc w:val="both"/>
              <w:rPr>
                <w:rFonts w:ascii="Times New Roman" w:hAnsi="Times New Roman"/>
                <w:sz w:val="24"/>
                <w:szCs w:val="24"/>
              </w:rPr>
            </w:pPr>
            <w:r w:rsidRPr="00C35F91">
              <w:rPr>
                <w:rFonts w:ascii="Times New Roman" w:hAnsi="Times New Roman"/>
                <w:sz w:val="24"/>
                <w:szCs w:val="24"/>
              </w:rPr>
              <w:t>Магистр – 2</w:t>
            </w:r>
            <w:r w:rsidR="00722C4A" w:rsidRPr="00C35F91">
              <w:rPr>
                <w:rFonts w:ascii="Times New Roman" w:hAnsi="Times New Roman"/>
                <w:sz w:val="24"/>
                <w:szCs w:val="24"/>
              </w:rPr>
              <w:t>0</w:t>
            </w:r>
            <w:r w:rsidRPr="00C35F91">
              <w:rPr>
                <w:rFonts w:ascii="Times New Roman" w:hAnsi="Times New Roman"/>
                <w:sz w:val="24"/>
                <w:szCs w:val="24"/>
              </w:rPr>
              <w:t>.</w:t>
            </w:r>
          </w:p>
          <w:p w:rsidR="009124C1" w:rsidRPr="00C35F91" w:rsidRDefault="009124C1" w:rsidP="006E6C6F">
            <w:pPr>
              <w:spacing w:after="0" w:line="240" w:lineRule="auto"/>
              <w:jc w:val="both"/>
              <w:rPr>
                <w:rFonts w:ascii="Times New Roman" w:hAnsi="Times New Roman"/>
                <w:sz w:val="24"/>
                <w:szCs w:val="24"/>
                <w:u w:val="single"/>
              </w:rPr>
            </w:pPr>
            <w:r w:rsidRPr="00C35F91">
              <w:rPr>
                <w:rFonts w:ascii="Times New Roman" w:hAnsi="Times New Roman"/>
                <w:sz w:val="24"/>
                <w:szCs w:val="24"/>
                <w:u w:val="single"/>
              </w:rPr>
              <w:t>Академиялық ұтқырлық</w:t>
            </w:r>
          </w:p>
          <w:p w:rsidR="00496444" w:rsidRPr="00C35F91" w:rsidRDefault="00496444" w:rsidP="006E6C6F">
            <w:pPr>
              <w:spacing w:after="0" w:line="240" w:lineRule="auto"/>
              <w:jc w:val="both"/>
              <w:rPr>
                <w:rFonts w:ascii="Times New Roman" w:hAnsi="Times New Roman"/>
                <w:sz w:val="24"/>
                <w:szCs w:val="24"/>
              </w:rPr>
            </w:pPr>
            <w:r w:rsidRPr="00C35F91">
              <w:rPr>
                <w:rFonts w:ascii="Times New Roman" w:hAnsi="Times New Roman"/>
                <w:sz w:val="24"/>
                <w:szCs w:val="24"/>
              </w:rPr>
              <w:t>Студенттер алыс шетелдердің жоғары оқу орындары мен ғылыми-зерттеу орталықтарында академиялық ұтқырлықты өтеді: тіл жөніндегі біріккен ұлттық комитет – Тіл және халықаралық білім жөніндегі Ұлттық кеңес (JNCL-Nclis Вашингтон, АҚШ); Гранада университетінің грек және славян ғылымдары кафедрасы (Гранада, Испания); Веналық экономика және бизнес университетінің лингвистика департаменті (Вена, Австрия); Юстус Либих атындағы Гиссен университетінің түркітану және славистика департаменті (Гисен, Германия).); Упсалы университеті (Упсала, Швеция), Стамбул университетінің түркітану, славистика, лингвистика департаменті (Түркия) және т. б.</w:t>
            </w:r>
          </w:p>
          <w:p w:rsidR="005234B0" w:rsidRPr="00C35F91" w:rsidRDefault="005234B0" w:rsidP="006E6C6F">
            <w:pPr>
              <w:spacing w:after="0" w:line="240" w:lineRule="auto"/>
              <w:jc w:val="both"/>
              <w:rPr>
                <w:rFonts w:ascii="Times New Roman" w:hAnsi="Times New Roman"/>
                <w:sz w:val="24"/>
                <w:szCs w:val="24"/>
                <w:u w:val="single"/>
              </w:rPr>
            </w:pPr>
            <w:r w:rsidRPr="00C35F91">
              <w:rPr>
                <w:rFonts w:ascii="Times New Roman" w:hAnsi="Times New Roman"/>
                <w:sz w:val="24"/>
                <w:szCs w:val="24"/>
                <w:u w:val="single"/>
              </w:rPr>
              <w:t>Кафедраның ғылыми мектептері немесе ғылыми бағыттары (ғылыми жобалар):</w:t>
            </w:r>
          </w:p>
          <w:p w:rsidR="00EE1EC7" w:rsidRPr="00C35F91" w:rsidRDefault="00EE1EC7" w:rsidP="006E6C6F">
            <w:pPr>
              <w:spacing w:after="0" w:line="240" w:lineRule="auto"/>
              <w:jc w:val="both"/>
              <w:rPr>
                <w:rFonts w:ascii="Times New Roman" w:hAnsi="Times New Roman"/>
                <w:sz w:val="24"/>
                <w:szCs w:val="24"/>
                <w:lang w:val="kk-KZ"/>
              </w:rPr>
            </w:pPr>
            <w:r w:rsidRPr="00C35F91">
              <w:rPr>
                <w:rFonts w:ascii="Times New Roman" w:hAnsi="Times New Roman"/>
                <w:sz w:val="24"/>
                <w:szCs w:val="24"/>
                <w:lang w:val="kk-KZ"/>
              </w:rPr>
              <w:t>- жалпы тіл білімі</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шет тілдерін оқыту әдістемесі;</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контрастивті лингвистика;</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мәдениетаралық коммуникация;</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салыстырмалы лингвистика;</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типологиялық лингвистика;</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психолингвистика;</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Корпустық лингвистика:</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компьютерлік лингвистика;</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дискурсивті лингвистика;</w:t>
            </w:r>
          </w:p>
          <w:p w:rsidR="005234B0" w:rsidRPr="00C35F91" w:rsidRDefault="005234B0" w:rsidP="006E6C6F">
            <w:pPr>
              <w:spacing w:after="0" w:line="240" w:lineRule="auto"/>
              <w:jc w:val="both"/>
              <w:rPr>
                <w:rFonts w:ascii="Times New Roman" w:hAnsi="Times New Roman"/>
                <w:sz w:val="24"/>
                <w:szCs w:val="24"/>
              </w:rPr>
            </w:pPr>
            <w:r w:rsidRPr="00C35F91">
              <w:rPr>
                <w:rFonts w:ascii="Times New Roman" w:hAnsi="Times New Roman"/>
                <w:sz w:val="24"/>
                <w:szCs w:val="24"/>
              </w:rPr>
              <w:t>- когнитивті лингвистика.</w:t>
            </w:r>
          </w:p>
          <w:p w:rsidR="005234B0" w:rsidRPr="00C35F91" w:rsidRDefault="005234B0" w:rsidP="006E6C6F">
            <w:pPr>
              <w:spacing w:after="0" w:line="240" w:lineRule="auto"/>
              <w:jc w:val="both"/>
              <w:rPr>
                <w:rFonts w:ascii="Times New Roman" w:hAnsi="Times New Roman"/>
                <w:sz w:val="24"/>
                <w:szCs w:val="24"/>
              </w:rPr>
            </w:pPr>
          </w:p>
        </w:tc>
      </w:tr>
      <w:tr w:rsidR="00A762A6" w:rsidRPr="00C35F91" w:rsidTr="00F63069">
        <w:tc>
          <w:tcPr>
            <w:tcW w:w="10031" w:type="dxa"/>
            <w:gridSpan w:val="2"/>
          </w:tcPr>
          <w:p w:rsidR="00EF640F" w:rsidRPr="00C35F91" w:rsidRDefault="00A762A6" w:rsidP="00F63069">
            <w:pPr>
              <w:shd w:val="clear" w:color="auto" w:fill="FFFFFF"/>
              <w:tabs>
                <w:tab w:val="left" w:pos="1276"/>
              </w:tabs>
              <w:spacing w:after="0" w:line="240" w:lineRule="auto"/>
              <w:ind w:left="34" w:right="40"/>
              <w:jc w:val="center"/>
              <w:rPr>
                <w:rFonts w:ascii="Times New Roman" w:hAnsi="Times New Roman"/>
                <w:b/>
                <w:iCs/>
                <w:sz w:val="24"/>
                <w:szCs w:val="24"/>
              </w:rPr>
            </w:pPr>
            <w:r w:rsidRPr="00C35F91">
              <w:rPr>
                <w:rFonts w:ascii="Times New Roman" w:hAnsi="Times New Roman"/>
                <w:b/>
                <w:iCs/>
                <w:sz w:val="24"/>
                <w:szCs w:val="24"/>
              </w:rPr>
              <w:lastRenderedPageBreak/>
              <w:t xml:space="preserve">2. </w:t>
            </w:r>
            <w:r w:rsidR="008552EC" w:rsidRPr="00C35F91">
              <w:rPr>
                <w:rFonts w:ascii="Times New Roman" w:hAnsi="Times New Roman"/>
                <w:b/>
                <w:iCs/>
                <w:sz w:val="24"/>
                <w:szCs w:val="24"/>
              </w:rPr>
              <w:t>Оқыту нәтижелері форматында біліктілік талаптары</w:t>
            </w:r>
          </w:p>
          <w:p w:rsidR="00A762A6" w:rsidRPr="00C35F91" w:rsidRDefault="00A762A6" w:rsidP="00F63069">
            <w:pPr>
              <w:shd w:val="clear" w:color="auto" w:fill="FFFFFF"/>
              <w:tabs>
                <w:tab w:val="left" w:pos="1276"/>
              </w:tabs>
              <w:spacing w:after="0" w:line="240" w:lineRule="auto"/>
              <w:ind w:left="34" w:right="40"/>
              <w:jc w:val="center"/>
              <w:rPr>
                <w:rFonts w:ascii="Times New Roman" w:hAnsi="Times New Roman"/>
                <w:b/>
                <w:sz w:val="24"/>
                <w:szCs w:val="24"/>
              </w:rPr>
            </w:pPr>
          </w:p>
        </w:tc>
      </w:tr>
      <w:tr w:rsidR="00A762A6" w:rsidRPr="00F15339" w:rsidTr="00F63069">
        <w:tc>
          <w:tcPr>
            <w:tcW w:w="3827" w:type="dxa"/>
          </w:tcPr>
          <w:p w:rsidR="00A762A6" w:rsidRPr="00C35F91" w:rsidRDefault="006D1183" w:rsidP="006D1183">
            <w:pPr>
              <w:numPr>
                <w:ilvl w:val="1"/>
                <w:numId w:val="1"/>
              </w:numPr>
              <w:shd w:val="clear" w:color="auto" w:fill="FFFFFF"/>
              <w:spacing w:after="0" w:line="240" w:lineRule="auto"/>
              <w:ind w:right="40"/>
              <w:rPr>
                <w:rFonts w:ascii="Times New Roman" w:hAnsi="Times New Roman"/>
                <w:sz w:val="24"/>
                <w:szCs w:val="24"/>
              </w:rPr>
            </w:pPr>
            <w:r w:rsidRPr="00C35F91">
              <w:rPr>
                <w:rFonts w:ascii="Times New Roman" w:hAnsi="Times New Roman"/>
                <w:b/>
                <w:iCs/>
                <w:sz w:val="24"/>
                <w:szCs w:val="24"/>
                <w:lang w:val="kk-KZ"/>
              </w:rPr>
              <w:t>ББ</w:t>
            </w:r>
            <w:r w:rsidR="00CA4416" w:rsidRPr="00C35F91">
              <w:rPr>
                <w:rFonts w:ascii="Times New Roman" w:hAnsi="Times New Roman"/>
                <w:b/>
                <w:iCs/>
                <w:sz w:val="24"/>
                <w:szCs w:val="24"/>
                <w:lang w:val="kk-KZ"/>
              </w:rPr>
              <w:t xml:space="preserve"> бойынша</w:t>
            </w:r>
            <w:r w:rsidRPr="00C35F91">
              <w:rPr>
                <w:rFonts w:ascii="Times New Roman" w:hAnsi="Times New Roman"/>
                <w:b/>
                <w:iCs/>
                <w:sz w:val="24"/>
                <w:szCs w:val="24"/>
                <w:lang w:val="kk-KZ"/>
              </w:rPr>
              <w:t xml:space="preserve"> күтілетін нәтижелер</w:t>
            </w:r>
          </w:p>
        </w:tc>
        <w:tc>
          <w:tcPr>
            <w:tcW w:w="6204" w:type="dxa"/>
          </w:tcPr>
          <w:p w:rsidR="00E678CE" w:rsidRPr="00C35F91"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t xml:space="preserve">ON1 </w:t>
            </w:r>
            <w:r w:rsidR="00FC00A2" w:rsidRPr="00FC00A2">
              <w:rPr>
                <w:rFonts w:ascii="Times New Roman" w:hAnsi="Times New Roman"/>
                <w:bCs/>
                <w:sz w:val="24"/>
                <w:szCs w:val="24"/>
                <w:lang w:val="kk-KZ"/>
              </w:rPr>
              <w:t>Жоғары оқу орнында алған теориялық және практикалық білім негізінде дәстүрлі, инновациялық, интерактивті, тұлғаға бағытталған технологиялар мен оқыту әдістерін қолдана отырып, студенттерге шет тілі бойынша жоғары сапалы практикалық сабақтарды ұйымдастыру және өткізу.</w:t>
            </w:r>
          </w:p>
          <w:p w:rsidR="00FC00A2"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lastRenderedPageBreak/>
              <w:t xml:space="preserve">ON2 </w:t>
            </w:r>
            <w:r w:rsidR="00FC00A2" w:rsidRPr="00FC00A2">
              <w:rPr>
                <w:rFonts w:ascii="Times New Roman" w:hAnsi="Times New Roman"/>
                <w:bCs/>
                <w:sz w:val="24"/>
                <w:szCs w:val="24"/>
                <w:lang w:val="kk-KZ"/>
              </w:rPr>
              <w:t>Шет тілдері бойынша оқу-әдістемелік материалдарды, атап айтқанда мәтіндерді, мәтіндерге сұрақтарды, жаттығуларды, тест сұрақтарын, әдебиеттер тізімін, емтихан немесе бақылау жұмыстарын жүргізу үшін қажетті материалдарды дайындау, сабақта қолданылатын қосымша материалдарды дайындау: видерол</w:t>
            </w:r>
            <w:r w:rsidR="00FC00A2">
              <w:rPr>
                <w:rFonts w:ascii="Times New Roman" w:hAnsi="Times New Roman"/>
                <w:bCs/>
                <w:sz w:val="24"/>
                <w:szCs w:val="24"/>
                <w:lang w:val="kk-KZ"/>
              </w:rPr>
              <w:t>иктер</w:t>
            </w:r>
            <w:r w:rsidR="00FC00A2" w:rsidRPr="00FC00A2">
              <w:rPr>
                <w:rFonts w:ascii="Times New Roman" w:hAnsi="Times New Roman"/>
                <w:bCs/>
                <w:sz w:val="24"/>
                <w:szCs w:val="24"/>
                <w:lang w:val="kk-KZ"/>
              </w:rPr>
              <w:t>, аудиожазбалар, сөздіктер, үйде оқуға арналған әдебиеттер тізімі. Педагогика және психология негіздеріне сүйене отырып, сабақтарды ұйымдастыру талаптарына сәйкес білім беру, тәрбие, дамыту міндеттерін көрсете отырып, жылдық жоспарды, сабақ жоспарын, оқу жоспарларын құру.</w:t>
            </w:r>
          </w:p>
          <w:p w:rsidR="00E678CE" w:rsidRPr="00C35F91"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t xml:space="preserve">ON3 </w:t>
            </w:r>
            <w:r w:rsidR="00DB2AB0" w:rsidRPr="00DB2AB0">
              <w:rPr>
                <w:rFonts w:ascii="Times New Roman" w:hAnsi="Times New Roman"/>
                <w:bCs/>
                <w:sz w:val="24"/>
                <w:szCs w:val="24"/>
                <w:lang w:val="kk-KZ"/>
              </w:rPr>
              <w:t>Білімді бағалауға, студенттердің емтихан тапсырмаларын шет тілдерін меңгеру деңгейіне сәйкес бақылауға және бағалауға арналған құралдар жинағын құру, осы тапсырмаларды уақтылы және сапалы орындау. Шетелдік білім беру әдістемесіне сүйене отырып, студенттердің қабілеттері мен дағдыларын ескере отырып, шет тілдерін оқытудағы даму психологиясының негізінде оқыту топтары бойынша бөлінген A1, A2, B1, B2, C1, C2 деңгейлерін анықтайтын критерийлерін жасау.</w:t>
            </w:r>
          </w:p>
          <w:p w:rsidR="00E678CE" w:rsidRPr="00C35F91"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t xml:space="preserve">ON4 </w:t>
            </w:r>
            <w:r w:rsidR="005D281D" w:rsidRPr="005D281D">
              <w:rPr>
                <w:rFonts w:ascii="Times New Roman" w:hAnsi="Times New Roman"/>
                <w:bCs/>
                <w:sz w:val="24"/>
                <w:szCs w:val="24"/>
                <w:lang w:val="kk-KZ"/>
              </w:rPr>
              <w:t>Қазіргі заманғы коммуникативтік технологиялар негізінде академиялық және кәсіптік салалардағы мәдениетаралық өзара іс-қимыл процесінде шет тілінде (шет тілдерінде) жазбаша және ауызша коммуникацияны жүзеге асыру. Қарым-қатынас процесінде коммуникативті стратегияларды, тиімді ауызша және жазбаша қарым-қатынастың риторикалық әдістерін, стилистикалық және тілдік нормаларды қолдану.</w:t>
            </w:r>
          </w:p>
          <w:p w:rsidR="00E678CE" w:rsidRPr="00C35F91"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t xml:space="preserve">ON5 </w:t>
            </w:r>
            <w:r w:rsidR="006E6C6F" w:rsidRPr="006E6C6F">
              <w:rPr>
                <w:rFonts w:ascii="Times New Roman" w:hAnsi="Times New Roman"/>
                <w:bCs/>
                <w:sz w:val="24"/>
                <w:szCs w:val="24"/>
                <w:lang w:val="kk-KZ"/>
              </w:rPr>
              <w:t>Оқушыларды тәрбиелеудің инновациялық технологияларын практикалық қолдану; білім алушыларда оң өзін-өзі бағалауды қалыптастырудың, шет тілдерін үйренуге ынталандырудың, азаматтық бірегейліктің және лингвистикалық толеранттылықтың тиімді әдістерін ұсыну. Қазақстанның ұлттық басымдықтарын ескере отырып, тәрбие үдерісін ұйымдастыру.</w:t>
            </w:r>
          </w:p>
          <w:p w:rsidR="00E678CE" w:rsidRPr="00B24886" w:rsidRDefault="00E678CE" w:rsidP="006E6C6F">
            <w:pPr>
              <w:spacing w:after="0" w:line="240" w:lineRule="auto"/>
              <w:jc w:val="both"/>
              <w:rPr>
                <w:rFonts w:ascii="Times New Roman" w:hAnsi="Times New Roman"/>
                <w:bCs/>
                <w:sz w:val="24"/>
                <w:szCs w:val="24"/>
                <w:lang w:val="kk-KZ"/>
              </w:rPr>
            </w:pPr>
            <w:r w:rsidRPr="00C35F91">
              <w:rPr>
                <w:rFonts w:ascii="Times New Roman" w:hAnsi="Times New Roman"/>
                <w:b/>
                <w:bCs/>
                <w:sz w:val="24"/>
                <w:szCs w:val="24"/>
                <w:lang w:val="kk-KZ"/>
              </w:rPr>
              <w:t xml:space="preserve">ON6 </w:t>
            </w:r>
            <w:r w:rsidR="00B24886" w:rsidRPr="00B24886">
              <w:rPr>
                <w:rFonts w:ascii="Times New Roman" w:hAnsi="Times New Roman"/>
                <w:bCs/>
                <w:sz w:val="24"/>
                <w:szCs w:val="24"/>
                <w:lang w:val="kk-KZ"/>
              </w:rPr>
              <w:t>Әр түрлі мекемелер мен ұйымдарда оқытылатын шет тілдерінде іс жүргізу, әр түрлі іскерлік құжаттарды құрастыру және редакциялау: ресми хат-хабарлар, ақпараттық-анықтамалық және әкімшілік-ұйымдастырушылық құжаттар.</w:t>
            </w:r>
          </w:p>
          <w:p w:rsidR="00E678CE" w:rsidRPr="00B24886" w:rsidRDefault="00E678CE" w:rsidP="006E6C6F">
            <w:pPr>
              <w:spacing w:after="0" w:line="240" w:lineRule="auto"/>
              <w:jc w:val="both"/>
              <w:rPr>
                <w:rFonts w:ascii="Times New Roman" w:hAnsi="Times New Roman"/>
                <w:bCs/>
                <w:sz w:val="24"/>
                <w:szCs w:val="24"/>
                <w:lang w:val="kk-KZ"/>
              </w:rPr>
            </w:pPr>
            <w:r w:rsidRPr="00C35F91">
              <w:rPr>
                <w:rFonts w:ascii="Times New Roman" w:hAnsi="Times New Roman"/>
                <w:b/>
                <w:bCs/>
                <w:sz w:val="24"/>
                <w:szCs w:val="24"/>
                <w:lang w:val="kk-KZ"/>
              </w:rPr>
              <w:t xml:space="preserve">ON7 </w:t>
            </w:r>
            <w:r w:rsidR="00B24886" w:rsidRPr="00B24886">
              <w:rPr>
                <w:rFonts w:ascii="Times New Roman" w:hAnsi="Times New Roman"/>
                <w:bCs/>
                <w:sz w:val="24"/>
                <w:szCs w:val="24"/>
                <w:lang w:val="kk-KZ"/>
              </w:rPr>
              <w:t>Іскерлік кездесулер, семинарлар, презентациялар, дөңгелек үстелдер, ынталандыру / мотивациялық сапарлар, делегатты конгрессті ұйымдастыру комитетінің сайтында тіркеу, симпозиум, конференция, корпоративті іс-шаралар, команда құруға арналған іс-шаралар және т.б. ұйымдастыру және өткізу.</w:t>
            </w:r>
          </w:p>
          <w:p w:rsidR="00E678CE" w:rsidRPr="00C35F91"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t xml:space="preserve">ON8 </w:t>
            </w:r>
            <w:r w:rsidR="00DE00B2" w:rsidRPr="00DE00B2">
              <w:rPr>
                <w:rFonts w:ascii="Times New Roman" w:hAnsi="Times New Roman"/>
                <w:bCs/>
                <w:sz w:val="24"/>
                <w:szCs w:val="24"/>
                <w:lang w:val="kk-KZ"/>
              </w:rPr>
              <w:t xml:space="preserve">Түзету ережелерін және стандартты түзету белгілерін, нормативтік құжаттарды қолдану, қолжазбаны редакциялау және баспаға дайындау. Редактурадан кейін материалды түзетуді жүзеге асырады. Терілген мәтіннің </w:t>
            </w:r>
            <w:r w:rsidR="00DE00B2" w:rsidRPr="00DE00B2">
              <w:rPr>
                <w:rFonts w:ascii="Times New Roman" w:hAnsi="Times New Roman"/>
                <w:bCs/>
                <w:sz w:val="24"/>
                <w:szCs w:val="24"/>
                <w:lang w:val="kk-KZ"/>
              </w:rPr>
              <w:lastRenderedPageBreak/>
              <w:t>түпнұсқаға немесе түзетулерді ескере отырып, алдыңғы түзетуге сәйкестігін қамтамасыз етеді.</w:t>
            </w:r>
          </w:p>
          <w:p w:rsidR="00E678CE" w:rsidRPr="00DE00B2" w:rsidRDefault="00E678CE" w:rsidP="006E6C6F">
            <w:pPr>
              <w:spacing w:after="0" w:line="240" w:lineRule="auto"/>
              <w:jc w:val="both"/>
              <w:rPr>
                <w:rFonts w:ascii="Times New Roman" w:hAnsi="Times New Roman"/>
                <w:bCs/>
                <w:sz w:val="24"/>
                <w:szCs w:val="24"/>
                <w:lang w:val="kk-KZ"/>
              </w:rPr>
            </w:pPr>
            <w:r w:rsidRPr="00C35F91">
              <w:rPr>
                <w:rFonts w:ascii="Times New Roman" w:hAnsi="Times New Roman"/>
                <w:b/>
                <w:bCs/>
                <w:sz w:val="24"/>
                <w:szCs w:val="24"/>
                <w:lang w:val="kk-KZ"/>
              </w:rPr>
              <w:t xml:space="preserve">ON9 </w:t>
            </w:r>
            <w:r w:rsidR="00DE00B2">
              <w:rPr>
                <w:rFonts w:ascii="Times New Roman" w:hAnsi="Times New Roman"/>
                <w:bCs/>
                <w:sz w:val="24"/>
                <w:szCs w:val="24"/>
                <w:lang w:val="kk-KZ"/>
              </w:rPr>
              <w:t>Ана</w:t>
            </w:r>
            <w:r w:rsidR="00DE00B2" w:rsidRPr="00DE00B2">
              <w:rPr>
                <w:rFonts w:ascii="Times New Roman" w:hAnsi="Times New Roman"/>
                <w:bCs/>
                <w:sz w:val="24"/>
                <w:szCs w:val="24"/>
                <w:lang w:val="kk-KZ"/>
              </w:rPr>
              <w:t xml:space="preserve"> және шет тілдерінде әр түрлі сөйлеу сценарийлерін жасайды. Жанр ерекшелігіне негізделген сценарийдің композициялық құрылымын жасайды. Өз пікірін білдіре отырып, ақпаратты сценарий, мәтін, оның ішінде кестелер, схемалар және т.б. түрінде ұсынады. Бекітілген үлгілер бойынша қажетті құжаттарды р</w:t>
            </w:r>
            <w:r w:rsidR="000D45D3">
              <w:rPr>
                <w:rFonts w:ascii="Times New Roman" w:hAnsi="Times New Roman"/>
                <w:bCs/>
                <w:sz w:val="24"/>
                <w:szCs w:val="24"/>
                <w:lang w:val="kk-KZ"/>
              </w:rPr>
              <w:t>ә</w:t>
            </w:r>
            <w:r w:rsidR="00DE00B2" w:rsidRPr="00DE00B2">
              <w:rPr>
                <w:rFonts w:ascii="Times New Roman" w:hAnsi="Times New Roman"/>
                <w:bCs/>
                <w:sz w:val="24"/>
                <w:szCs w:val="24"/>
                <w:lang w:val="kk-KZ"/>
              </w:rPr>
              <w:t>сімдейді.</w:t>
            </w:r>
          </w:p>
          <w:p w:rsidR="00E678CE" w:rsidRPr="00C35F91"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t xml:space="preserve">ON10  </w:t>
            </w:r>
            <w:r w:rsidR="00910D34" w:rsidRPr="00910D34">
              <w:rPr>
                <w:rFonts w:ascii="Times New Roman" w:hAnsi="Times New Roman"/>
                <w:bCs/>
                <w:sz w:val="24"/>
                <w:szCs w:val="24"/>
                <w:lang w:val="kk-KZ"/>
              </w:rPr>
              <w:t>Кәсіби қызметтің әртүрлі салаларында отандық және шетелдік мамандардың ғылыми зерттеулер мәтіндерін рефераттау; библиографиялық мәдениет негіздерін, ғылыми құжаттаманы (есептер, шолулар, рефераттар, аннотациялар, баяндамалар, мақалалар, библиография және сілтемелер) жасау және ресімдеу тәсілдерін меңгеру.</w:t>
            </w:r>
          </w:p>
          <w:p w:rsidR="00E678CE" w:rsidRPr="00C35F91" w:rsidRDefault="00E678CE" w:rsidP="006E6C6F">
            <w:pPr>
              <w:spacing w:after="0" w:line="240" w:lineRule="auto"/>
              <w:jc w:val="both"/>
              <w:rPr>
                <w:rFonts w:ascii="Times New Roman" w:hAnsi="Times New Roman"/>
                <w:b/>
                <w:bCs/>
                <w:sz w:val="24"/>
                <w:szCs w:val="24"/>
                <w:lang w:val="kk-KZ"/>
              </w:rPr>
            </w:pPr>
            <w:r w:rsidRPr="00C35F91">
              <w:rPr>
                <w:rFonts w:ascii="Times New Roman" w:hAnsi="Times New Roman"/>
                <w:b/>
                <w:bCs/>
                <w:sz w:val="24"/>
                <w:szCs w:val="24"/>
                <w:lang w:val="kk-KZ"/>
              </w:rPr>
              <w:t xml:space="preserve">ON11 </w:t>
            </w:r>
            <w:r w:rsidR="00910D34" w:rsidRPr="00910D34">
              <w:rPr>
                <w:rFonts w:ascii="Times New Roman" w:hAnsi="Times New Roman"/>
                <w:bCs/>
                <w:sz w:val="24"/>
                <w:szCs w:val="24"/>
                <w:lang w:val="kk-KZ"/>
              </w:rPr>
              <w:t>Әр түрлі компьютерлік бағдарламаларда аударма мәтінін жобалау. Лексикалық эквиваленттілік нормаларын, грамматикалық, синтаксистік және стилистикалық нормаларды және аудармада эквиваленттілікке жетудің негізгі тәсілдерін сақтай отырып, жалпы мәдени және кәсіби мазмұндағы мәтіндерді ауызша және жазбаша аудару мүмкіндігі.</w:t>
            </w:r>
          </w:p>
          <w:p w:rsidR="00A762A6" w:rsidRPr="00C35F91" w:rsidRDefault="00E678CE" w:rsidP="006E6C6F">
            <w:pPr>
              <w:spacing w:after="0" w:line="240" w:lineRule="auto"/>
              <w:ind w:left="-6"/>
              <w:jc w:val="both"/>
              <w:rPr>
                <w:rFonts w:ascii="Times New Roman" w:hAnsi="Times New Roman"/>
                <w:sz w:val="24"/>
                <w:szCs w:val="24"/>
                <w:lang w:val="kk-KZ"/>
              </w:rPr>
            </w:pPr>
            <w:r w:rsidRPr="00C35F91">
              <w:rPr>
                <w:rFonts w:ascii="Times New Roman" w:hAnsi="Times New Roman"/>
                <w:b/>
                <w:bCs/>
                <w:sz w:val="24"/>
                <w:szCs w:val="24"/>
                <w:lang w:val="kk-KZ"/>
              </w:rPr>
              <w:t xml:space="preserve">ON12 </w:t>
            </w:r>
            <w:r w:rsidR="00910D34" w:rsidRPr="00910D34">
              <w:rPr>
                <w:rFonts w:ascii="Times New Roman" w:hAnsi="Times New Roman"/>
                <w:bCs/>
                <w:sz w:val="24"/>
                <w:szCs w:val="24"/>
                <w:lang w:val="kk-KZ"/>
              </w:rPr>
              <w:t>Жеке қасиеттер мен қабілеттердің көрінісі, әріптестерімен және басшылықпен кәсіби қарым-қатынас, аналитикалық ойлау, шығармашылық бағдар</w:t>
            </w:r>
            <w:r w:rsidR="00910D34">
              <w:rPr>
                <w:rFonts w:ascii="Times New Roman" w:hAnsi="Times New Roman"/>
                <w:bCs/>
                <w:sz w:val="24"/>
                <w:szCs w:val="24"/>
                <w:lang w:val="kk-KZ"/>
              </w:rPr>
              <w:t>лау</w:t>
            </w:r>
            <w:r w:rsidR="00910D34" w:rsidRPr="00910D34">
              <w:rPr>
                <w:rFonts w:ascii="Times New Roman" w:hAnsi="Times New Roman"/>
                <w:bCs/>
                <w:sz w:val="24"/>
                <w:szCs w:val="24"/>
                <w:lang w:val="kk-KZ"/>
              </w:rPr>
              <w:t xml:space="preserve">, өз бетінше іздену, </w:t>
            </w:r>
            <w:r w:rsidR="00E50A7D" w:rsidRPr="00E50A7D">
              <w:rPr>
                <w:rFonts w:ascii="Times New Roman" w:hAnsi="Times New Roman"/>
                <w:bCs/>
                <w:sz w:val="24"/>
                <w:szCs w:val="24"/>
                <w:lang w:val="kk-KZ"/>
              </w:rPr>
              <w:t>оқу, кәсіби деңгейін, білімін, дағдыларын, мәдениетін үнемі арттыру.</w:t>
            </w:r>
          </w:p>
        </w:tc>
      </w:tr>
      <w:tr w:rsidR="00A762A6" w:rsidRPr="00F15339" w:rsidTr="00F63069">
        <w:tc>
          <w:tcPr>
            <w:tcW w:w="10031" w:type="dxa"/>
            <w:gridSpan w:val="2"/>
          </w:tcPr>
          <w:p w:rsidR="00BD41FD" w:rsidRPr="00C35F91" w:rsidRDefault="00BD41FD" w:rsidP="00AB5290">
            <w:pPr>
              <w:pStyle w:val="a5"/>
              <w:numPr>
                <w:ilvl w:val="1"/>
                <w:numId w:val="1"/>
              </w:numPr>
              <w:shd w:val="clear" w:color="auto" w:fill="FFFFFF"/>
              <w:spacing w:after="0" w:line="240" w:lineRule="auto"/>
              <w:ind w:right="40"/>
              <w:jc w:val="center"/>
              <w:rPr>
                <w:rFonts w:ascii="Times New Roman" w:hAnsi="Times New Roman"/>
                <w:b/>
                <w:iCs/>
                <w:sz w:val="24"/>
                <w:szCs w:val="24"/>
                <w:lang w:val="kk-KZ"/>
              </w:rPr>
            </w:pPr>
            <w:r w:rsidRPr="00C35F91">
              <w:rPr>
                <w:rFonts w:ascii="Times New Roman" w:hAnsi="Times New Roman"/>
                <w:b/>
                <w:iCs/>
                <w:sz w:val="24"/>
                <w:szCs w:val="24"/>
                <w:lang w:val="kk-KZ"/>
              </w:rPr>
              <w:lastRenderedPageBreak/>
              <w:t>ББ әр модул</w:t>
            </w:r>
            <w:r w:rsidR="003746B5" w:rsidRPr="00C35F91">
              <w:rPr>
                <w:rFonts w:ascii="Times New Roman" w:hAnsi="Times New Roman"/>
                <w:b/>
                <w:iCs/>
                <w:sz w:val="24"/>
                <w:szCs w:val="24"/>
                <w:lang w:val="kk-KZ"/>
              </w:rPr>
              <w:t>ьдер</w:t>
            </w:r>
            <w:r w:rsidRPr="00C35F91">
              <w:rPr>
                <w:rFonts w:ascii="Times New Roman" w:hAnsi="Times New Roman"/>
                <w:b/>
                <w:iCs/>
                <w:sz w:val="24"/>
                <w:szCs w:val="24"/>
                <w:lang w:val="kk-KZ"/>
              </w:rPr>
              <w:t>і бойынша күтілетін нәтижелер</w:t>
            </w:r>
          </w:p>
          <w:p w:rsidR="00A762A6" w:rsidRPr="00C35F91" w:rsidRDefault="00A762A6" w:rsidP="00AB5290">
            <w:pPr>
              <w:pStyle w:val="a5"/>
              <w:shd w:val="clear" w:color="auto" w:fill="FFFFFF"/>
              <w:spacing w:after="0" w:line="240" w:lineRule="auto"/>
              <w:ind w:left="360" w:right="40"/>
              <w:jc w:val="center"/>
              <w:rPr>
                <w:rFonts w:ascii="Times New Roman" w:hAnsi="Times New Roman"/>
                <w:b/>
                <w:i/>
                <w:sz w:val="24"/>
                <w:szCs w:val="24"/>
                <w:lang w:val="kk-KZ"/>
              </w:rPr>
            </w:pPr>
            <w:r w:rsidRPr="00C35F91">
              <w:rPr>
                <w:rFonts w:ascii="Times New Roman" w:hAnsi="Times New Roman"/>
                <w:sz w:val="24"/>
                <w:szCs w:val="24"/>
                <w:lang w:val="kk-KZ"/>
              </w:rPr>
              <w:t>(</w:t>
            </w:r>
            <w:r w:rsidR="00103D21" w:rsidRPr="00C35F91">
              <w:rPr>
                <w:rFonts w:ascii="Times New Roman" w:hAnsi="Times New Roman"/>
                <w:sz w:val="24"/>
                <w:szCs w:val="24"/>
                <w:lang w:val="kk-KZ"/>
              </w:rPr>
              <w:t>оқыту нәтижелерін сипаттау жөніндегі Нұсқаулыққа сәйкес</w:t>
            </w:r>
            <w:r w:rsidRPr="00C35F91">
              <w:rPr>
                <w:rFonts w:ascii="Times New Roman" w:hAnsi="Times New Roman"/>
                <w:sz w:val="24"/>
                <w:szCs w:val="24"/>
                <w:lang w:val="kk-KZ"/>
              </w:rPr>
              <w:t>)</w:t>
            </w:r>
          </w:p>
        </w:tc>
      </w:tr>
      <w:tr w:rsidR="0082519D" w:rsidRPr="00F15339" w:rsidTr="00F63069">
        <w:tc>
          <w:tcPr>
            <w:tcW w:w="10031" w:type="dxa"/>
            <w:gridSpan w:val="2"/>
          </w:tcPr>
          <w:p w:rsidR="0082519D" w:rsidRPr="00C35F91" w:rsidRDefault="0082519D" w:rsidP="00AF22AF">
            <w:pPr>
              <w:spacing w:after="0"/>
              <w:jc w:val="center"/>
              <w:rPr>
                <w:rFonts w:ascii="Times New Roman" w:hAnsi="Times New Roman"/>
                <w:b/>
                <w:sz w:val="24"/>
                <w:szCs w:val="24"/>
                <w:lang w:val="kk-KZ"/>
              </w:rPr>
            </w:pPr>
            <w:r w:rsidRPr="00C35F91">
              <w:rPr>
                <w:rFonts w:ascii="Times New Roman" w:hAnsi="Times New Roman"/>
                <w:b/>
                <w:sz w:val="24"/>
                <w:szCs w:val="24"/>
                <w:lang w:val="kk-KZ"/>
              </w:rPr>
              <w:t>ЖАЛПЫ БІЛІМ БЕРЕТІН ПӘНДЕР (</w:t>
            </w:r>
            <w:r w:rsidR="00AF22AF" w:rsidRPr="00C35F91">
              <w:rPr>
                <w:rFonts w:ascii="Times New Roman" w:hAnsi="Times New Roman"/>
                <w:b/>
                <w:sz w:val="24"/>
                <w:szCs w:val="24"/>
                <w:lang w:val="kk-KZ"/>
              </w:rPr>
              <w:t>ЖББП</w:t>
            </w:r>
            <w:r w:rsidRPr="00C35F91">
              <w:rPr>
                <w:rFonts w:ascii="Times New Roman" w:hAnsi="Times New Roman"/>
                <w:b/>
                <w:sz w:val="24"/>
                <w:szCs w:val="24"/>
                <w:lang w:val="kk-KZ"/>
              </w:rPr>
              <w:t>)</w:t>
            </w:r>
          </w:p>
        </w:tc>
      </w:tr>
      <w:tr w:rsidR="0082519D" w:rsidRPr="00C35F91" w:rsidTr="00F63069">
        <w:tc>
          <w:tcPr>
            <w:tcW w:w="10031" w:type="dxa"/>
            <w:gridSpan w:val="2"/>
          </w:tcPr>
          <w:p w:rsidR="0082519D" w:rsidRPr="00C35F91" w:rsidRDefault="0082519D" w:rsidP="00AF22AF">
            <w:pPr>
              <w:spacing w:after="0"/>
              <w:jc w:val="center"/>
              <w:rPr>
                <w:rFonts w:ascii="Times New Roman" w:hAnsi="Times New Roman"/>
                <w:b/>
                <w:sz w:val="24"/>
                <w:szCs w:val="24"/>
              </w:rPr>
            </w:pPr>
            <w:r w:rsidRPr="00C35F91">
              <w:rPr>
                <w:rFonts w:ascii="Times New Roman" w:hAnsi="Times New Roman"/>
                <w:b/>
                <w:sz w:val="24"/>
                <w:szCs w:val="24"/>
              </w:rPr>
              <w:t>МІНДЕТТІ КОМПОНЕНТ</w:t>
            </w:r>
          </w:p>
        </w:tc>
      </w:tr>
      <w:tr w:rsidR="00A762A6" w:rsidRPr="00C35F91" w:rsidTr="00F63069">
        <w:tc>
          <w:tcPr>
            <w:tcW w:w="3827" w:type="dxa"/>
          </w:tcPr>
          <w:p w:rsidR="00A762A6" w:rsidRPr="00C35F91" w:rsidRDefault="00E84E5A" w:rsidP="00EC254B">
            <w:pPr>
              <w:shd w:val="clear" w:color="auto" w:fill="FFFFFF"/>
              <w:spacing w:after="0" w:line="240" w:lineRule="auto"/>
              <w:ind w:right="40"/>
              <w:jc w:val="both"/>
              <w:rPr>
                <w:rFonts w:ascii="Times New Roman" w:hAnsi="Times New Roman"/>
                <w:iCs/>
                <w:sz w:val="24"/>
                <w:szCs w:val="24"/>
              </w:rPr>
            </w:pPr>
            <w:r w:rsidRPr="00E84E5A">
              <w:rPr>
                <w:rFonts w:ascii="Times New Roman" w:hAnsi="Times New Roman"/>
                <w:b/>
                <w:sz w:val="24"/>
                <w:szCs w:val="24"/>
              </w:rPr>
              <w:t>Әлеуметтік-мәдени даму модулі</w:t>
            </w:r>
          </w:p>
        </w:tc>
        <w:tc>
          <w:tcPr>
            <w:tcW w:w="6204" w:type="dxa"/>
          </w:tcPr>
          <w:p w:rsidR="00A762A6" w:rsidRPr="00C35F91" w:rsidRDefault="0021443E" w:rsidP="0021443E">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D7333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t xml:space="preserve">1. әл-Фарабидің ғылыми және философиялық мұрасының қазіргі маңызын түсіндіру; </w:t>
            </w:r>
          </w:p>
          <w:p w:rsidR="00D7333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t xml:space="preserve">2. Қазақстан қоғамының рухани-адамгершілік негіздерін қалыптастырудағы әл-Фарабидің этикалық ілімінің рөлін негіздеу; </w:t>
            </w:r>
          </w:p>
          <w:p w:rsidR="00D7333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t xml:space="preserve">3. ұлттық мәдениет феномендеріне әлеуметтік-философиялық талдау жүргізу; </w:t>
            </w:r>
          </w:p>
          <w:p w:rsidR="00D7333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t>4. компаративистік әдістеме тұрғысынан қазіргі әлеуметтік-мәдени жағдайдың болмысын ұғыну дағдыларын көрсету</w:t>
            </w:r>
          </w:p>
          <w:p w:rsidR="00D7333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t xml:space="preserve">5. әлеуметтік шындықты түсіндіру үшін әлеуметтануды зерттеу объектілерін анықтау (қоғам, әлеуметтік ұйымдар, әлеуметтік топтар, индивид және т. б.); </w:t>
            </w:r>
          </w:p>
          <w:p w:rsidR="00D7333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t>6. әлеуметтік теңсіздіктің дәрежесін ажырату және талдау, қоғамның әлеуметтік құрылымы мен стратификациясын түсіндіру;</w:t>
            </w:r>
          </w:p>
          <w:p w:rsidR="00D7333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t xml:space="preserve">7. талдау ерекшеліктері, әлеуметтік институттардың қазақстан қоғамын жаңғырту; </w:t>
            </w:r>
          </w:p>
          <w:p w:rsidR="00A762A6" w:rsidRPr="00C35F91" w:rsidRDefault="00D73336" w:rsidP="00D73336">
            <w:pPr>
              <w:spacing w:after="0" w:line="240" w:lineRule="auto"/>
              <w:rPr>
                <w:rFonts w:ascii="Times New Roman" w:hAnsi="Times New Roman"/>
                <w:sz w:val="24"/>
                <w:szCs w:val="24"/>
              </w:rPr>
            </w:pPr>
            <w:r w:rsidRPr="00C35F91">
              <w:rPr>
                <w:rFonts w:ascii="Times New Roman" w:hAnsi="Times New Roman"/>
                <w:sz w:val="24"/>
                <w:szCs w:val="24"/>
              </w:rPr>
              <w:lastRenderedPageBreak/>
              <w:t>8. әлеуметтік перспективаның артықшылықтарын пайдалана отырып, микро және макродеңгейлердегі әлеуметтік процестердің өзара ықпалдасуын дәлелдеу.</w:t>
            </w:r>
          </w:p>
        </w:tc>
      </w:tr>
      <w:tr w:rsidR="00A446C0" w:rsidRPr="00C35F91" w:rsidTr="00F63069">
        <w:tc>
          <w:tcPr>
            <w:tcW w:w="3827" w:type="dxa"/>
          </w:tcPr>
          <w:p w:rsidR="00A446C0" w:rsidRPr="00C35F91" w:rsidRDefault="001724BA" w:rsidP="00EC254B">
            <w:pPr>
              <w:shd w:val="clear" w:color="auto" w:fill="FFFFFF"/>
              <w:spacing w:after="0" w:line="240" w:lineRule="auto"/>
              <w:ind w:right="40"/>
              <w:jc w:val="both"/>
              <w:rPr>
                <w:rFonts w:ascii="Times New Roman" w:hAnsi="Times New Roman"/>
                <w:b/>
                <w:sz w:val="24"/>
                <w:szCs w:val="24"/>
              </w:rPr>
            </w:pPr>
            <w:r w:rsidRPr="00C35F91">
              <w:rPr>
                <w:rFonts w:ascii="Times New Roman" w:hAnsi="Times New Roman"/>
                <w:b/>
                <w:sz w:val="24"/>
                <w:szCs w:val="24"/>
                <w:lang w:val="kk-KZ"/>
              </w:rPr>
              <w:lastRenderedPageBreak/>
              <w:t xml:space="preserve">Инструменталды </w:t>
            </w:r>
            <w:r w:rsidR="00A446C0" w:rsidRPr="00C35F91">
              <w:rPr>
                <w:rFonts w:ascii="Times New Roman" w:hAnsi="Times New Roman"/>
                <w:b/>
                <w:sz w:val="24"/>
                <w:szCs w:val="24"/>
              </w:rPr>
              <w:t>модуль</w:t>
            </w:r>
          </w:p>
        </w:tc>
        <w:tc>
          <w:tcPr>
            <w:tcW w:w="6204" w:type="dxa"/>
          </w:tcPr>
          <w:p w:rsidR="004C4FDC" w:rsidRPr="00C35F91" w:rsidRDefault="004C4FDC" w:rsidP="004C4FDC">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965B5F"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1.</w:t>
            </w:r>
            <w:r w:rsidRPr="00C35F91">
              <w:rPr>
                <w:rFonts w:ascii="Times New Roman" w:hAnsi="Times New Roman"/>
                <w:sz w:val="24"/>
                <w:szCs w:val="24"/>
              </w:rPr>
              <w:tab/>
              <w:t xml:space="preserve">орыс/қазақ/шет тілдерінің орфоэпиялық, орфографиялық, стилистикалық нормаларын білу; </w:t>
            </w:r>
          </w:p>
          <w:p w:rsidR="00965B5F"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2.</w:t>
            </w:r>
            <w:r w:rsidRPr="00C35F91">
              <w:rPr>
                <w:rFonts w:ascii="Times New Roman" w:hAnsi="Times New Roman"/>
                <w:sz w:val="24"/>
                <w:szCs w:val="24"/>
              </w:rPr>
              <w:tab/>
              <w:t xml:space="preserve">кәсіби ауызша және жазбаша ғылыми сөйлеу ерекшеліктерін меңгеру; </w:t>
            </w:r>
          </w:p>
          <w:p w:rsidR="00965B5F"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3.</w:t>
            </w:r>
            <w:r w:rsidRPr="00C35F91">
              <w:rPr>
                <w:rFonts w:ascii="Times New Roman" w:hAnsi="Times New Roman"/>
                <w:sz w:val="24"/>
                <w:szCs w:val="24"/>
              </w:rPr>
              <w:tab/>
              <w:t>мамандық бойынша ғылыми әдебиет мәтіндерін талдау және интерпретация технологиясын түсіндіру;</w:t>
            </w:r>
          </w:p>
          <w:p w:rsidR="00965B5F"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4.</w:t>
            </w:r>
            <w:r w:rsidRPr="00C35F91">
              <w:rPr>
                <w:rFonts w:ascii="Times New Roman" w:hAnsi="Times New Roman"/>
                <w:sz w:val="24"/>
                <w:szCs w:val="24"/>
              </w:rPr>
              <w:tab/>
              <w:t>қазіргі қоғам мен тілді дамытудағы ақпарат пен ақпараттық технологиялардың рөлі мен маңызы туралы түсінікке ие болу;</w:t>
            </w:r>
          </w:p>
          <w:p w:rsidR="00965B5F"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5.</w:t>
            </w:r>
            <w:r w:rsidRPr="00C35F91">
              <w:rPr>
                <w:rFonts w:ascii="Times New Roman" w:hAnsi="Times New Roman"/>
                <w:sz w:val="24"/>
                <w:szCs w:val="24"/>
              </w:rPr>
              <w:tab/>
              <w:t>ақпаратты алудың, сақтаудың, өңдеудің негізгі әдістерін, тәсілдерін және құралдарын меңгеру;</w:t>
            </w:r>
          </w:p>
          <w:p w:rsidR="00965B5F"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6.ақпаратты басқару құралы ретінде компьютермен жұмыс істей білу.</w:t>
            </w:r>
          </w:p>
          <w:p w:rsidR="00965B5F"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7. жаһандық компьютерлік желілерде ақпаратпен жұмыс істеу;</w:t>
            </w:r>
          </w:p>
          <w:p w:rsidR="00A446C0" w:rsidRPr="00C35F91" w:rsidRDefault="00965B5F" w:rsidP="00965B5F">
            <w:pPr>
              <w:spacing w:after="0" w:line="240" w:lineRule="auto"/>
              <w:rPr>
                <w:rFonts w:ascii="Times New Roman" w:hAnsi="Times New Roman"/>
                <w:sz w:val="24"/>
                <w:szCs w:val="24"/>
              </w:rPr>
            </w:pPr>
            <w:r w:rsidRPr="00C35F91">
              <w:rPr>
                <w:rFonts w:ascii="Times New Roman" w:hAnsi="Times New Roman"/>
                <w:sz w:val="24"/>
                <w:szCs w:val="24"/>
              </w:rPr>
              <w:t>8. өз қызметінің нәтижелерін көрнекі түрде көрсету.</w:t>
            </w:r>
          </w:p>
        </w:tc>
      </w:tr>
      <w:tr w:rsidR="001829AD" w:rsidRPr="00C35F91" w:rsidTr="00F63069">
        <w:tc>
          <w:tcPr>
            <w:tcW w:w="3827" w:type="dxa"/>
          </w:tcPr>
          <w:p w:rsidR="001829AD" w:rsidRPr="00C35F91" w:rsidRDefault="001829AD" w:rsidP="00EC254B">
            <w:pPr>
              <w:shd w:val="clear" w:color="auto" w:fill="FFFFFF"/>
              <w:spacing w:after="0" w:line="240" w:lineRule="auto"/>
              <w:ind w:right="40"/>
              <w:jc w:val="both"/>
              <w:rPr>
                <w:rFonts w:ascii="Times New Roman" w:hAnsi="Times New Roman"/>
                <w:b/>
                <w:sz w:val="24"/>
                <w:szCs w:val="24"/>
              </w:rPr>
            </w:pPr>
            <w:r w:rsidRPr="00C35F91">
              <w:rPr>
                <w:rFonts w:ascii="Times New Roman" w:hAnsi="Times New Roman"/>
                <w:b/>
                <w:sz w:val="24"/>
                <w:szCs w:val="24"/>
              </w:rPr>
              <w:t>Дене шынықтыру модулі</w:t>
            </w:r>
          </w:p>
        </w:tc>
        <w:tc>
          <w:tcPr>
            <w:tcW w:w="6204" w:type="dxa"/>
          </w:tcPr>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1. қауіпсіздік және денсаулықты сақтау ережелерін меңгеру;</w:t>
            </w:r>
          </w:p>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2. адамның дамуы мен маманды даярлаудағы дене тәрбиесінің рөлін түсіну;</w:t>
            </w:r>
          </w:p>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3. базалық жаттығу жаттығуларын орындау;</w:t>
            </w:r>
          </w:p>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4. дене шынықтыру және салауатты өмір салты негіздерін меңгеру;</w:t>
            </w:r>
          </w:p>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5. адамның анатомиялық ерекшеліктерін, оның физиологиялық құрылысын түсіну;</w:t>
            </w:r>
          </w:p>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6. денсаулықты сақтау мен нығайтуды, психофизикалық қабілеттер мен сапаларды дамыту мен жетілдіруді қамтамасыз ететін іскерліктер мен дағдыларды қолдану (жалпы дене және спорттық-техникалық дайындық бойынша белгіленген нормативтерді орындаумен));</w:t>
            </w:r>
          </w:p>
          <w:p w:rsidR="002D7166"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7. жеке өмірлік және кәсіби мақсаттарға қол жеткізу үшін дене шынықтыру-спорт қызметін пайдаланудың жеке тәжірибесін алу;</w:t>
            </w:r>
          </w:p>
          <w:p w:rsidR="001829AD" w:rsidRPr="00C35F91" w:rsidRDefault="002D7166" w:rsidP="002D7166">
            <w:pPr>
              <w:spacing w:after="0" w:line="240" w:lineRule="auto"/>
              <w:rPr>
                <w:rFonts w:ascii="Times New Roman" w:hAnsi="Times New Roman"/>
                <w:sz w:val="24"/>
                <w:szCs w:val="24"/>
              </w:rPr>
            </w:pPr>
            <w:r w:rsidRPr="00C35F91">
              <w:rPr>
                <w:rFonts w:ascii="Times New Roman" w:hAnsi="Times New Roman"/>
                <w:sz w:val="24"/>
                <w:szCs w:val="24"/>
              </w:rPr>
              <w:t>8. дене тәрбиесі әдістерін дербес, әдістемелік дұрыс қолдану құралдарымен жұмыс істеу.</w:t>
            </w:r>
          </w:p>
        </w:tc>
      </w:tr>
      <w:tr w:rsidR="00D343E5" w:rsidRPr="00C35F91" w:rsidTr="0061519F">
        <w:tc>
          <w:tcPr>
            <w:tcW w:w="10031" w:type="dxa"/>
            <w:gridSpan w:val="2"/>
          </w:tcPr>
          <w:p w:rsidR="00D343E5" w:rsidRPr="00C35F91" w:rsidRDefault="004749BE" w:rsidP="0061519F">
            <w:pPr>
              <w:tabs>
                <w:tab w:val="left" w:pos="242"/>
              </w:tabs>
              <w:spacing w:after="0" w:line="240" w:lineRule="auto"/>
              <w:jc w:val="center"/>
              <w:rPr>
                <w:rFonts w:ascii="Times New Roman" w:hAnsi="Times New Roman"/>
                <w:b/>
                <w:bCs/>
                <w:caps/>
                <w:sz w:val="24"/>
                <w:szCs w:val="24"/>
              </w:rPr>
            </w:pPr>
            <w:r w:rsidRPr="00C35F91">
              <w:rPr>
                <w:rFonts w:ascii="Times New Roman" w:hAnsi="Times New Roman"/>
                <w:b/>
                <w:sz w:val="24"/>
                <w:szCs w:val="24"/>
                <w:lang w:val="kk-KZ"/>
              </w:rPr>
              <w:t xml:space="preserve">ЖОҒАРЫ ОҚУ ОРНЫ КОМПОНЕНТІ </w:t>
            </w:r>
            <w:r w:rsidR="00D343E5" w:rsidRPr="00C35F91">
              <w:rPr>
                <w:rFonts w:ascii="Times New Roman" w:hAnsi="Times New Roman"/>
                <w:b/>
                <w:caps/>
                <w:sz w:val="24"/>
                <w:szCs w:val="24"/>
                <w:lang w:val="kk-KZ"/>
              </w:rPr>
              <w:t>НЕМЕСЕ ТАҢДАУ КОМПОНЕНТІ</w:t>
            </w:r>
          </w:p>
        </w:tc>
      </w:tr>
      <w:tr w:rsidR="00D343E5" w:rsidRPr="00F15339" w:rsidTr="0061519F">
        <w:tc>
          <w:tcPr>
            <w:tcW w:w="3827" w:type="dxa"/>
          </w:tcPr>
          <w:p w:rsidR="00D343E5" w:rsidRPr="00C35F91" w:rsidRDefault="004749BE" w:rsidP="0061519F">
            <w:pPr>
              <w:tabs>
                <w:tab w:val="left" w:pos="242"/>
              </w:tabs>
              <w:spacing w:after="0" w:line="240" w:lineRule="auto"/>
              <w:rPr>
                <w:rFonts w:ascii="Times New Roman" w:hAnsi="Times New Roman"/>
                <w:b/>
                <w:bCs/>
                <w:caps/>
                <w:sz w:val="24"/>
                <w:szCs w:val="24"/>
                <w:lang w:val="kk-KZ"/>
              </w:rPr>
            </w:pPr>
            <w:r w:rsidRPr="00C35F91">
              <w:rPr>
                <w:rFonts w:ascii="Times New Roman" w:hAnsi="Times New Roman"/>
                <w:b/>
                <w:bCs/>
                <w:sz w:val="24"/>
                <w:szCs w:val="24"/>
                <w:lang w:val="smj-NO"/>
              </w:rPr>
              <w:t>Инклюзивті білім беру</w:t>
            </w:r>
          </w:p>
        </w:tc>
        <w:tc>
          <w:tcPr>
            <w:tcW w:w="6204" w:type="dxa"/>
          </w:tcPr>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 xml:space="preserve">Берілген модулді сәтті аяқтағаннан кейін білім алушылар қабілетті болуға тиіс: </w:t>
            </w:r>
          </w:p>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1. инклюзивті және интеграцияланған оқыту теориясының базалық ережелерін, ұғымдық аппаратты, ғылыми және әдіснамалық ережелерді білу;</w:t>
            </w:r>
          </w:p>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2. жалпы және арнайы білім берудің маңызды әлеуметтік-мәдени феномені ретінде біріктірілген оқыту туралы түсінікке ие болу;</w:t>
            </w:r>
          </w:p>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 xml:space="preserve">3. әртүрлі жастағы балалардың психикалық және </w:t>
            </w:r>
            <w:r w:rsidRPr="00C35F91">
              <w:rPr>
                <w:rFonts w:ascii="Times New Roman" w:hAnsi="Times New Roman"/>
                <w:sz w:val="24"/>
                <w:szCs w:val="24"/>
                <w:lang w:val="kk-KZ"/>
              </w:rPr>
              <w:lastRenderedPageBreak/>
              <w:t>психофизиологиялық ерекшеліктерін көру, психиканың нақты құрамдас бөліктерінің дамуын талдау және болжау;</w:t>
            </w:r>
          </w:p>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4. балалардың жас ерекшеліктеріне сәйкес олардың бірлескен және жеке қызметін ұйымдастыру;</w:t>
            </w:r>
          </w:p>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5. диагностикалық және түзету-дамыту міндеттерін шешуге мүмкіндік беретін бекітілген стандартты әдістер мен технологияларды қолдану;</w:t>
            </w:r>
          </w:p>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6. инклюзивті білім беру жағдайында тұтас педагогикалық процесс шеңберінде балаға психологиялық әсер етуді үйлестіруді қамтамасыз ету үшін мамандармен және ата-аналармен өзара іс-қимыл жасау;</w:t>
            </w:r>
          </w:p>
          <w:p w:rsidR="004749BE" w:rsidRPr="00C35F91" w:rsidRDefault="004749BE" w:rsidP="004749BE">
            <w:pPr>
              <w:spacing w:after="0" w:line="240" w:lineRule="auto"/>
              <w:rPr>
                <w:rFonts w:ascii="Times New Roman" w:hAnsi="Times New Roman"/>
                <w:sz w:val="24"/>
                <w:szCs w:val="24"/>
                <w:lang w:val="kk-KZ"/>
              </w:rPr>
            </w:pPr>
            <w:r w:rsidRPr="00C35F91">
              <w:rPr>
                <w:rFonts w:ascii="Times New Roman" w:hAnsi="Times New Roman"/>
                <w:sz w:val="24"/>
                <w:szCs w:val="24"/>
                <w:lang w:val="kk-KZ"/>
              </w:rPr>
              <w:t>7. баланы дамыту және оқыту мәселелері бойынша түзету білім беру субъектілеріне ұсынымдар әзірлеу;;</w:t>
            </w:r>
          </w:p>
          <w:p w:rsidR="00D343E5" w:rsidRPr="00C35F91" w:rsidRDefault="004749BE" w:rsidP="004749BE">
            <w:pPr>
              <w:tabs>
                <w:tab w:val="left" w:pos="242"/>
              </w:tabs>
              <w:spacing w:after="0" w:line="240" w:lineRule="auto"/>
              <w:rPr>
                <w:rFonts w:ascii="Times New Roman" w:hAnsi="Times New Roman"/>
                <w:b/>
                <w:caps/>
                <w:sz w:val="24"/>
                <w:szCs w:val="24"/>
                <w:lang w:val="kk-KZ"/>
              </w:rPr>
            </w:pPr>
            <w:r w:rsidRPr="00C35F91">
              <w:rPr>
                <w:rFonts w:ascii="Times New Roman" w:hAnsi="Times New Roman"/>
                <w:sz w:val="24"/>
                <w:szCs w:val="24"/>
                <w:lang w:val="kk-KZ"/>
              </w:rPr>
              <w:t xml:space="preserve">8. білім беру ортасын жобалау технологияларын, оның ішінде сүйемелдеу, қолдау, өтемақы, білім беру және тренингтік бағдарламаларды, іскерлік және интерактивті ойындар жобаларын, инклюзивті тәжірибе жағдайында </w:t>
            </w:r>
            <w:r w:rsidR="00031F65" w:rsidRPr="00C35F91">
              <w:rPr>
                <w:rFonts w:ascii="Times New Roman" w:hAnsi="Times New Roman"/>
                <w:sz w:val="24"/>
                <w:szCs w:val="24"/>
                <w:lang w:val="kk-KZ"/>
              </w:rPr>
              <w:t>ДМШ</w:t>
            </w:r>
            <w:r w:rsidRPr="00C35F91">
              <w:rPr>
                <w:rFonts w:ascii="Times New Roman" w:hAnsi="Times New Roman"/>
                <w:sz w:val="24"/>
                <w:szCs w:val="24"/>
                <w:lang w:val="kk-KZ"/>
              </w:rPr>
              <w:t xml:space="preserve"> бар балаларды оқытудың белсенді тәсілдерін әзірлеу.</w:t>
            </w:r>
          </w:p>
        </w:tc>
      </w:tr>
      <w:tr w:rsidR="00721DD8" w:rsidRPr="00C35F91" w:rsidTr="0061519F">
        <w:tc>
          <w:tcPr>
            <w:tcW w:w="10031" w:type="dxa"/>
            <w:gridSpan w:val="2"/>
          </w:tcPr>
          <w:p w:rsidR="00721DD8" w:rsidRPr="00C35F91" w:rsidRDefault="00721DD8" w:rsidP="00721DD8">
            <w:pPr>
              <w:spacing w:after="0"/>
              <w:jc w:val="center"/>
              <w:rPr>
                <w:rFonts w:ascii="Times New Roman" w:hAnsi="Times New Roman"/>
                <w:b/>
                <w:sz w:val="24"/>
                <w:szCs w:val="24"/>
              </w:rPr>
            </w:pPr>
            <w:r w:rsidRPr="00C35F91">
              <w:rPr>
                <w:rFonts w:ascii="Times New Roman" w:hAnsi="Times New Roman"/>
                <w:b/>
                <w:sz w:val="24"/>
                <w:szCs w:val="24"/>
              </w:rPr>
              <w:lastRenderedPageBreak/>
              <w:t>БАЗАЛЫҚ ПӘНДЕР (БП)</w:t>
            </w:r>
          </w:p>
        </w:tc>
      </w:tr>
      <w:tr w:rsidR="00721DD8" w:rsidRPr="00C35F91" w:rsidTr="0061519F">
        <w:tc>
          <w:tcPr>
            <w:tcW w:w="10031" w:type="dxa"/>
            <w:gridSpan w:val="2"/>
          </w:tcPr>
          <w:p w:rsidR="00721DD8" w:rsidRPr="00C35F91" w:rsidRDefault="0010781B" w:rsidP="00721DD8">
            <w:pPr>
              <w:spacing w:after="0"/>
              <w:jc w:val="center"/>
              <w:rPr>
                <w:rFonts w:ascii="Times New Roman" w:hAnsi="Times New Roman"/>
                <w:b/>
                <w:sz w:val="24"/>
                <w:szCs w:val="24"/>
              </w:rPr>
            </w:pPr>
            <w:r w:rsidRPr="0010781B">
              <w:rPr>
                <w:rFonts w:ascii="Times New Roman" w:hAnsi="Times New Roman"/>
                <w:b/>
                <w:sz w:val="24"/>
                <w:szCs w:val="24"/>
              </w:rPr>
              <w:t xml:space="preserve">ЖОҒАРЫ ОҚУ ОРНЫ КОМПОНЕНТІ </w:t>
            </w:r>
            <w:r w:rsidR="00721DD8" w:rsidRPr="00C35F91">
              <w:rPr>
                <w:rFonts w:ascii="Times New Roman" w:hAnsi="Times New Roman"/>
                <w:b/>
                <w:sz w:val="24"/>
                <w:szCs w:val="24"/>
              </w:rPr>
              <w:t>(</w:t>
            </w:r>
            <w:r>
              <w:rPr>
                <w:rFonts w:ascii="Times New Roman" w:hAnsi="Times New Roman"/>
                <w:b/>
                <w:sz w:val="24"/>
                <w:szCs w:val="24"/>
              </w:rPr>
              <w:t>Ж</w:t>
            </w:r>
            <w:r w:rsidR="00721DD8" w:rsidRPr="00C35F91">
              <w:rPr>
                <w:rFonts w:ascii="Times New Roman" w:hAnsi="Times New Roman"/>
                <w:b/>
                <w:sz w:val="24"/>
                <w:szCs w:val="24"/>
              </w:rPr>
              <w:t>К)</w:t>
            </w:r>
          </w:p>
        </w:tc>
      </w:tr>
      <w:tr w:rsidR="00721DD8" w:rsidRPr="00C35F91" w:rsidTr="00F63069">
        <w:tc>
          <w:tcPr>
            <w:tcW w:w="3827" w:type="dxa"/>
          </w:tcPr>
          <w:p w:rsidR="00721DD8" w:rsidRPr="00C35F91" w:rsidRDefault="00F64DA1" w:rsidP="00EC254B">
            <w:pPr>
              <w:shd w:val="clear" w:color="auto" w:fill="FFFFFF"/>
              <w:spacing w:after="0" w:line="240" w:lineRule="auto"/>
              <w:ind w:right="40"/>
              <w:jc w:val="both"/>
              <w:rPr>
                <w:rFonts w:ascii="Times New Roman" w:hAnsi="Times New Roman"/>
                <w:b/>
                <w:sz w:val="24"/>
                <w:szCs w:val="24"/>
              </w:rPr>
            </w:pPr>
            <w:r w:rsidRPr="00C35F91">
              <w:rPr>
                <w:rFonts w:ascii="Times New Roman" w:hAnsi="Times New Roman"/>
                <w:b/>
                <w:sz w:val="24"/>
                <w:szCs w:val="24"/>
              </w:rPr>
              <w:t>Кіріспе-кәсіби модуль</w:t>
            </w:r>
          </w:p>
        </w:tc>
        <w:tc>
          <w:tcPr>
            <w:tcW w:w="6204" w:type="dxa"/>
          </w:tcPr>
          <w:p w:rsidR="00615E3B" w:rsidRPr="00C35F91" w:rsidRDefault="00615E3B" w:rsidP="00F64DA1">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F64DA1"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1.ағылшын тілінің фонетикасын меңгеруге қажетті негізгі ұғымдар мен терминологиялық аппаратты</w:t>
            </w:r>
            <w:r w:rsidR="009F6E9D" w:rsidRPr="00C35F91">
              <w:rPr>
                <w:rFonts w:ascii="Times New Roman" w:hAnsi="Times New Roman"/>
                <w:sz w:val="24"/>
                <w:szCs w:val="24"/>
              </w:rPr>
              <w:t>,</w:t>
            </w:r>
            <w:r w:rsidRPr="00C35F91">
              <w:rPr>
                <w:rFonts w:ascii="Times New Roman" w:hAnsi="Times New Roman"/>
                <w:sz w:val="24"/>
                <w:szCs w:val="24"/>
              </w:rPr>
              <w:t xml:space="preserve"> ана тілінің фонемаларымен салыстырғандағы ағылшын фонемаларының артикуляциясының ерекшеліктері</w:t>
            </w:r>
            <w:r w:rsidR="009F6E9D" w:rsidRPr="00C35F91">
              <w:rPr>
                <w:rFonts w:ascii="Times New Roman" w:hAnsi="Times New Roman"/>
                <w:sz w:val="24"/>
                <w:szCs w:val="24"/>
              </w:rPr>
              <w:t>н білу</w:t>
            </w:r>
            <w:r w:rsidRPr="00C35F91">
              <w:rPr>
                <w:rFonts w:ascii="Times New Roman" w:hAnsi="Times New Roman"/>
                <w:sz w:val="24"/>
                <w:szCs w:val="24"/>
              </w:rPr>
              <w:t>; қазіргі лингвистика құрылымы, тіл білімінің негізгі бөлімдері;</w:t>
            </w:r>
          </w:p>
          <w:p w:rsidR="00F64DA1"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2. ана тілінің интонациясымен салыстырудағы ағылшын тілін интонациялық ресімдеудің ерекшеліктерін түсіну;</w:t>
            </w:r>
          </w:p>
          <w:p w:rsidR="00F64DA1"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3. ауызша сөйлеуді ауызша ресімдеуде және талдауда және өзге тілді мәтіндерді оқығанда алынған білімді пайдалану;</w:t>
            </w:r>
          </w:p>
          <w:p w:rsidR="00F64DA1"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4. жазбаша (баспа) мәтінінде бейнелеу графикалық құралдарын қолдану;</w:t>
            </w:r>
          </w:p>
          <w:p w:rsidR="00F64DA1"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5. нақты тілдік материалды зерттеудің тиімді әдістерін қолдану; дыбысты және жазбаша сөйлеуді бақылау және талдау;</w:t>
            </w:r>
          </w:p>
          <w:p w:rsidR="00F64DA1"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6. елдер мен өркениеттердің, өз елінің және Оқытылатын тіл елдерінің әртүрлі тарихи кезеңдерінің, қоғамның әлеуметтік топтарының даму үлгілерінде жалпы және мәдени-ерекше жалпы бөлу;</w:t>
            </w:r>
          </w:p>
          <w:p w:rsidR="00F64DA1"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7. оқу, ғылыми және анықтамалық әдебиеттермен; қарапайым дағдылармен және лингвистикалық талдау тәсілдерімен жұмыс істеу.</w:t>
            </w:r>
          </w:p>
          <w:p w:rsidR="00721DD8" w:rsidRPr="00C35F91" w:rsidRDefault="00F64DA1" w:rsidP="00F64DA1">
            <w:pPr>
              <w:spacing w:after="0" w:line="240" w:lineRule="auto"/>
              <w:rPr>
                <w:rFonts w:ascii="Times New Roman" w:hAnsi="Times New Roman"/>
                <w:sz w:val="24"/>
                <w:szCs w:val="24"/>
              </w:rPr>
            </w:pPr>
            <w:r w:rsidRPr="00C35F91">
              <w:rPr>
                <w:rFonts w:ascii="Times New Roman" w:hAnsi="Times New Roman"/>
                <w:sz w:val="24"/>
                <w:szCs w:val="24"/>
              </w:rPr>
              <w:t>8. шет тілінің тіл білімі мен фонетикасы бойынша жаңа оқу материалдарын әзірлеу.</w:t>
            </w:r>
          </w:p>
        </w:tc>
      </w:tr>
      <w:tr w:rsidR="00A306DF" w:rsidRPr="00C35F91" w:rsidTr="00F63069">
        <w:tc>
          <w:tcPr>
            <w:tcW w:w="3827" w:type="dxa"/>
          </w:tcPr>
          <w:p w:rsidR="00A306DF" w:rsidRPr="00C35F91" w:rsidRDefault="00DD22A5" w:rsidP="00EC254B">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w:t>
            </w:r>
            <w:r w:rsidR="008045C2" w:rsidRPr="008045C2">
              <w:rPr>
                <w:rFonts w:ascii="Times New Roman" w:hAnsi="Times New Roman"/>
                <w:b/>
                <w:sz w:val="24"/>
                <w:szCs w:val="24"/>
              </w:rPr>
              <w:t xml:space="preserve">Мамандыққа </w:t>
            </w:r>
            <w:r w:rsidR="008045C2" w:rsidRPr="00DD22A5">
              <w:rPr>
                <w:rFonts w:ascii="Times New Roman" w:hAnsi="Times New Roman"/>
                <w:b/>
                <w:sz w:val="24"/>
                <w:szCs w:val="24"/>
              </w:rPr>
              <w:t>кіріспе</w:t>
            </w:r>
            <w:r w:rsidRPr="00DD22A5">
              <w:rPr>
                <w:rFonts w:ascii="Times New Roman" w:hAnsi="Times New Roman"/>
                <w:b/>
                <w:sz w:val="24"/>
                <w:szCs w:val="24"/>
              </w:rPr>
              <w:t>»</w:t>
            </w:r>
            <w:r w:rsidR="008045C2" w:rsidRPr="00DD22A5">
              <w:rPr>
                <w:rFonts w:ascii="Times New Roman" w:hAnsi="Times New Roman"/>
                <w:b/>
                <w:sz w:val="24"/>
                <w:szCs w:val="24"/>
              </w:rPr>
              <w:t xml:space="preserve"> модулі</w:t>
            </w:r>
          </w:p>
        </w:tc>
        <w:tc>
          <w:tcPr>
            <w:tcW w:w="6204" w:type="dxa"/>
          </w:tcPr>
          <w:p w:rsidR="0013623D" w:rsidRPr="00C35F91" w:rsidRDefault="0013623D" w:rsidP="0013623D">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13623D"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lastRenderedPageBreak/>
              <w:t>1. арнайы мақсаттар үшін шетелдік негізгі ұғымдар мен сипаттамаларын білу.</w:t>
            </w:r>
          </w:p>
          <w:p w:rsidR="0013623D"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t>2. педагогикалық қызмет саласындағы негізгі негізгі ұғымдарды, мұғалімнің кәсіби және жеке қалыптасуының негізгі бағыттарын, адамның психикалық дамуының заңдылықтары мен факторларын білу,</w:t>
            </w:r>
          </w:p>
          <w:p w:rsidR="0013623D"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t>3. әр түрлі салаларда практикалық қызметті жүзеге асыру үшін ресурстық-ақпараттық базаны қалыптастыру</w:t>
            </w:r>
          </w:p>
          <w:p w:rsidR="0013623D"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t>4. оқу пәндерінің мазмұнын, оқытудың технологиялары мен нақты әдістемелерін жобалау</w:t>
            </w:r>
          </w:p>
          <w:p w:rsidR="0013623D"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t>5. түрлі білім беру бағдарламалары бойынша білім беру қызметін ұйымдастырудың, білім беру үдерісінің сапасын диагностикалау мен бағалаудың заманауи әдістемелері мен технологияларын қолдану</w:t>
            </w:r>
          </w:p>
          <w:p w:rsidR="0013623D"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t>6. кәсіби қызметтің міндеттерін шешу үшін орыс және шет тілдерінде ауызша және жазбаша түрде кәсіби коммуникацияны жүзеге асыру</w:t>
            </w:r>
          </w:p>
          <w:p w:rsidR="0013623D"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t>7. өз бетінше, оның ішінде ақпараттық технологиялар көмегімен кәсіби қызмет саласына тікелей байланысты емес жаңа білім мен іскерліктерді алу және пайдалану</w:t>
            </w:r>
          </w:p>
          <w:p w:rsidR="00A306DF" w:rsidRPr="0013623D" w:rsidRDefault="0013623D" w:rsidP="0013623D">
            <w:pPr>
              <w:spacing w:after="0" w:line="240" w:lineRule="auto"/>
              <w:rPr>
                <w:rFonts w:ascii="Times New Roman" w:hAnsi="Times New Roman"/>
                <w:sz w:val="24"/>
                <w:szCs w:val="24"/>
              </w:rPr>
            </w:pPr>
            <w:r w:rsidRPr="0013623D">
              <w:rPr>
                <w:rFonts w:ascii="Times New Roman" w:hAnsi="Times New Roman"/>
                <w:sz w:val="24"/>
                <w:szCs w:val="24"/>
              </w:rPr>
              <w:t>8. білім беру бағдарламалары мен жеке білім беру бағыттарын педагогикалық жобалауды жүзеге асыру.</w:t>
            </w:r>
          </w:p>
        </w:tc>
      </w:tr>
      <w:tr w:rsidR="0061519F" w:rsidRPr="00C35F91" w:rsidTr="00F63069">
        <w:tc>
          <w:tcPr>
            <w:tcW w:w="3827" w:type="dxa"/>
          </w:tcPr>
          <w:p w:rsidR="0061519F" w:rsidRPr="00C35F91" w:rsidRDefault="0061519F" w:rsidP="0061519F">
            <w:pPr>
              <w:shd w:val="clear" w:color="auto" w:fill="FFFFFF"/>
              <w:spacing w:after="0" w:line="240" w:lineRule="auto"/>
              <w:ind w:right="40"/>
              <w:jc w:val="both"/>
              <w:rPr>
                <w:rFonts w:ascii="Times New Roman" w:hAnsi="Times New Roman"/>
                <w:b/>
                <w:sz w:val="24"/>
                <w:szCs w:val="24"/>
              </w:rPr>
            </w:pPr>
            <w:r w:rsidRPr="00C35F91">
              <w:rPr>
                <w:rFonts w:ascii="Times New Roman" w:hAnsi="Times New Roman"/>
                <w:b/>
                <w:sz w:val="24"/>
                <w:szCs w:val="24"/>
              </w:rPr>
              <w:lastRenderedPageBreak/>
              <w:t>«Бірінші шетел тілі» модулі</w:t>
            </w:r>
          </w:p>
        </w:tc>
        <w:tc>
          <w:tcPr>
            <w:tcW w:w="6204" w:type="dxa"/>
          </w:tcPr>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1.</w:t>
            </w:r>
            <w:r w:rsidRPr="00C35F91">
              <w:rPr>
                <w:rFonts w:ascii="Times New Roman" w:hAnsi="Times New Roman"/>
                <w:sz w:val="24"/>
                <w:szCs w:val="24"/>
              </w:rPr>
              <w:tab/>
              <w:t>ауызша және жазбаша пікірлерде маңызды ақпаратты тану, сондай-ақ техникалық сөйлеуге тән негізгі грамматикалық бірліктерді қолдану;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2.</w:t>
            </w:r>
            <w:r w:rsidRPr="00C35F91">
              <w:rPr>
                <w:rFonts w:ascii="Times New Roman" w:hAnsi="Times New Roman"/>
                <w:sz w:val="24"/>
                <w:szCs w:val="24"/>
              </w:rPr>
              <w:tab/>
              <w:t>стандартты емес жағдайдағы күрделі мәселелерді өз бетінше және шығармашылықпен шешу;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3.</w:t>
            </w:r>
            <w:r w:rsidRPr="00C35F91">
              <w:rPr>
                <w:rFonts w:ascii="Times New Roman" w:hAnsi="Times New Roman"/>
                <w:sz w:val="24"/>
                <w:szCs w:val="24"/>
              </w:rPr>
              <w:tab/>
              <w:t>кәсіби тақырып шегінде ауызша және жазбаша сөйлеуді түсіну (дәрістер, семинарлар, сөз сөйлеулер, әңгімелесулер));</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4.</w:t>
            </w:r>
            <w:r w:rsidRPr="00C35F91">
              <w:rPr>
                <w:rFonts w:ascii="Times New Roman" w:hAnsi="Times New Roman"/>
                <w:sz w:val="24"/>
                <w:szCs w:val="24"/>
              </w:rPr>
              <w:tab/>
              <w:t>тәжірибелік, зертханалық сабақтарда өз бетінше жұмыс істеу, топтық талқылауларға шығармашылық қатысу.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5.</w:t>
            </w:r>
            <w:r w:rsidRPr="00C35F91">
              <w:rPr>
                <w:rFonts w:ascii="Times New Roman" w:hAnsi="Times New Roman"/>
                <w:sz w:val="24"/>
                <w:szCs w:val="24"/>
              </w:rPr>
              <w:tab/>
              <w:t>шетел тілдеріндегі көркем мәтіндерді талдау, интерпретациялау;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6.</w:t>
            </w:r>
            <w:r w:rsidRPr="00C35F91">
              <w:rPr>
                <w:rFonts w:ascii="Times New Roman" w:hAnsi="Times New Roman"/>
                <w:sz w:val="24"/>
                <w:szCs w:val="24"/>
              </w:rPr>
              <w:tab/>
              <w:t>оқыту, тәрбиелеу және дамыту бірлігін қамтамасыз ету; шетел тілдерін оқытудың әдістері мен технологияларын жетілдіру;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7.</w:t>
            </w:r>
            <w:r w:rsidRPr="00C35F91">
              <w:rPr>
                <w:rFonts w:ascii="Times New Roman" w:hAnsi="Times New Roman"/>
                <w:sz w:val="24"/>
                <w:szCs w:val="24"/>
              </w:rPr>
              <w:tab/>
              <w:t>мамандық бойынша мәтіндердің негізгі мазмұнын, қажет болған жағдайда сөздікпен қолдана отырып, ана тіліне / ана тілінен аннотациялау, рефераттау және баяндау;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8. шет тілі арқылы қарым-қатынасты жүзеге асыру, тілдік және тілдік нормалар жүйесін дұрыс пайдалану және қарым-қатынастың мақсатты әлеуметтік-мәдени және кәсіби жағдайларына сәйкес коммуникативтік мінез-құлықты таңдау;</w:t>
            </w:r>
          </w:p>
        </w:tc>
      </w:tr>
      <w:tr w:rsidR="0061519F" w:rsidRPr="00C35F91" w:rsidTr="00F63069">
        <w:tc>
          <w:tcPr>
            <w:tcW w:w="3827" w:type="dxa"/>
          </w:tcPr>
          <w:p w:rsidR="0061519F" w:rsidRPr="00C35F91" w:rsidRDefault="00DD22A5" w:rsidP="0061519F">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w:t>
            </w:r>
            <w:r w:rsidR="00B041F2" w:rsidRPr="00B041F2">
              <w:rPr>
                <w:rFonts w:ascii="Times New Roman" w:hAnsi="Times New Roman"/>
                <w:b/>
                <w:sz w:val="24"/>
                <w:szCs w:val="24"/>
              </w:rPr>
              <w:t>Екінші шет тілі</w:t>
            </w:r>
            <w:r>
              <w:rPr>
                <w:rFonts w:ascii="Times New Roman" w:hAnsi="Times New Roman"/>
                <w:b/>
                <w:sz w:val="24"/>
                <w:szCs w:val="24"/>
              </w:rPr>
              <w:t>»</w:t>
            </w:r>
            <w:r w:rsidR="00B041F2" w:rsidRPr="00B041F2">
              <w:rPr>
                <w:rFonts w:ascii="Times New Roman" w:hAnsi="Times New Roman"/>
                <w:b/>
                <w:sz w:val="24"/>
                <w:szCs w:val="24"/>
              </w:rPr>
              <w:t xml:space="preserve"> модулі</w:t>
            </w:r>
          </w:p>
        </w:tc>
        <w:tc>
          <w:tcPr>
            <w:tcW w:w="6204" w:type="dxa"/>
          </w:tcPr>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1.</w:t>
            </w:r>
            <w:r w:rsidRPr="00C35F91">
              <w:rPr>
                <w:rFonts w:ascii="Times New Roman" w:hAnsi="Times New Roman"/>
                <w:sz w:val="24"/>
                <w:szCs w:val="24"/>
              </w:rPr>
              <w:tab/>
              <w:t xml:space="preserve">оқылатын тілдің негізгі фонетикалық, </w:t>
            </w:r>
            <w:r w:rsidRPr="00C35F91">
              <w:rPr>
                <w:rFonts w:ascii="Times New Roman" w:hAnsi="Times New Roman"/>
                <w:sz w:val="24"/>
                <w:szCs w:val="24"/>
              </w:rPr>
              <w:lastRenderedPageBreak/>
              <w:t xml:space="preserve">орфографиялық және грамматикалық құбылыстарын, оны жеке және кәсіби коммуникация құралы ретінде қолдана білу;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2.</w:t>
            </w:r>
            <w:r w:rsidRPr="00C35F91">
              <w:rPr>
                <w:rFonts w:ascii="Times New Roman" w:hAnsi="Times New Roman"/>
                <w:sz w:val="24"/>
                <w:szCs w:val="24"/>
              </w:rPr>
              <w:tab/>
              <w:t>мәдениетаралық және кәсіби коммуникацияға қажетті жалпы қолданылатын және терминологиялық лексиканы меңгеру;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3.</w:t>
            </w:r>
            <w:r w:rsidRPr="00C35F91">
              <w:rPr>
                <w:rFonts w:ascii="Times New Roman" w:hAnsi="Times New Roman"/>
                <w:sz w:val="24"/>
                <w:szCs w:val="24"/>
              </w:rPr>
              <w:tab/>
              <w:t xml:space="preserve">тілдік және тілдік материалмен, тілдік білімдегі олқылықтарды тиімді толықтыруға болатын негізгі ресурстармен жұмыс істеудің негізгі тәсілдерін қолдану;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4.</w:t>
            </w:r>
            <w:r w:rsidRPr="00C35F91">
              <w:rPr>
                <w:rFonts w:ascii="Times New Roman" w:hAnsi="Times New Roman"/>
                <w:sz w:val="24"/>
                <w:szCs w:val="24"/>
              </w:rPr>
              <w:tab/>
              <w:t xml:space="preserve">сөйлеу әрекетінің ауызша және жазбаша түрлерінде тілдік материалды пайдалану; ауызша және жазбаша сөйлеу этикетінің ережелерін қолдану;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5.</w:t>
            </w:r>
            <w:r w:rsidRPr="00C35F91">
              <w:rPr>
                <w:rFonts w:ascii="Times New Roman" w:hAnsi="Times New Roman"/>
                <w:sz w:val="24"/>
                <w:szCs w:val="24"/>
              </w:rPr>
              <w:tab/>
              <w:t xml:space="preserve">әлеуметтік жағдайлардың моделін дұрыс анықтауды; ақпарат алу және беру кезінде тілдік құралдардың тапшылығы жағдайында жағдайдан шығуды білу.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6.</w:t>
            </w:r>
            <w:r w:rsidRPr="00C35F91">
              <w:rPr>
                <w:rFonts w:ascii="Times New Roman" w:hAnsi="Times New Roman"/>
                <w:sz w:val="24"/>
                <w:szCs w:val="24"/>
              </w:rPr>
              <w:tab/>
              <w:t>шетел көздерінен ақпарат алу және өз нүктесін дәлелді баяндау үшін кәсіби және ғылыми қызметте оқытылатын Шетел тілін іс жүзінде қолдану.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7.</w:t>
            </w:r>
            <w:r w:rsidRPr="00C35F91">
              <w:rPr>
                <w:rFonts w:ascii="Times New Roman" w:hAnsi="Times New Roman"/>
                <w:sz w:val="24"/>
                <w:szCs w:val="24"/>
              </w:rPr>
              <w:tab/>
              <w:t>мәтіннің логикалық-тақырыптық мүшесін жасау, түйінді сөздерді табу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8.</w:t>
            </w:r>
            <w:r w:rsidRPr="00C35F91">
              <w:rPr>
                <w:rFonts w:ascii="Times New Roman" w:hAnsi="Times New Roman"/>
                <w:sz w:val="24"/>
                <w:szCs w:val="24"/>
              </w:rPr>
              <w:tab/>
              <w:t xml:space="preserve"> лексика-грамматикалық байланыс құралдарын табу және аударма кезінде осы білімді қолдану.</w:t>
            </w:r>
          </w:p>
          <w:p w:rsidR="0061519F" w:rsidRPr="00C35F91" w:rsidRDefault="0061519F" w:rsidP="0061519F">
            <w:pPr>
              <w:spacing w:after="0" w:line="240" w:lineRule="auto"/>
              <w:rPr>
                <w:rFonts w:ascii="Times New Roman" w:hAnsi="Times New Roman"/>
                <w:sz w:val="24"/>
                <w:szCs w:val="24"/>
              </w:rPr>
            </w:pPr>
          </w:p>
        </w:tc>
      </w:tr>
      <w:tr w:rsidR="0061519F" w:rsidRPr="00C35F91" w:rsidTr="00F63069">
        <w:tc>
          <w:tcPr>
            <w:tcW w:w="3827" w:type="dxa"/>
          </w:tcPr>
          <w:p w:rsidR="0061519F" w:rsidRPr="00C35F91" w:rsidRDefault="00DD22A5" w:rsidP="0061519F">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lastRenderedPageBreak/>
              <w:t>«</w:t>
            </w:r>
            <w:r w:rsidR="004D4BC2" w:rsidRPr="00DD22A5">
              <w:rPr>
                <w:rFonts w:ascii="Times New Roman" w:hAnsi="Times New Roman"/>
                <w:b/>
                <w:sz w:val="24"/>
                <w:szCs w:val="24"/>
              </w:rPr>
              <w:t>Грамматика және мәдениетаралық коммуникация</w:t>
            </w:r>
            <w:r w:rsidRPr="00DD22A5">
              <w:rPr>
                <w:rFonts w:ascii="Times New Roman" w:hAnsi="Times New Roman"/>
                <w:b/>
                <w:sz w:val="24"/>
                <w:szCs w:val="24"/>
              </w:rPr>
              <w:t>»</w:t>
            </w:r>
            <w:r w:rsidR="004D4BC2" w:rsidRPr="00DD22A5">
              <w:rPr>
                <w:rFonts w:ascii="Times New Roman" w:hAnsi="Times New Roman"/>
                <w:b/>
                <w:sz w:val="24"/>
                <w:szCs w:val="24"/>
                <w:lang w:val="kk-KZ"/>
              </w:rPr>
              <w:t xml:space="preserve"> </w:t>
            </w:r>
            <w:r w:rsidR="004D4BC2" w:rsidRPr="00DD22A5">
              <w:rPr>
                <w:rFonts w:ascii="Times New Roman" w:hAnsi="Times New Roman"/>
                <w:b/>
                <w:sz w:val="24"/>
                <w:szCs w:val="24"/>
              </w:rPr>
              <w:t>модулі</w:t>
            </w:r>
          </w:p>
        </w:tc>
        <w:tc>
          <w:tcPr>
            <w:tcW w:w="6204" w:type="dxa"/>
          </w:tcPr>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1. тіл лексикасы мен грамматикасын ұйымдастырудың жалпы принциптерін білу және тілдік және грамматикалық материалды талдау дағдыларын дамыту, прагматикалық жағдайларда сөз бен грамматикалық құрылымдарды дұрыс таңдау және қолдану;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2. әр түрлі жанрдағы: ғылыми, көркем, публицистикалық мәтіндерді оқу және түсіну;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3. мәдениетаралық қарым-қатынас контекстінде ортақ мәдениеттер мен оларды қолдану арасындағы ұқсастықтар мен айырмашылықтарды көру;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4. сұрақтардың барлық түрлерін сауатты </w:t>
            </w:r>
            <w:proofErr w:type="gramStart"/>
            <w:r w:rsidRPr="00C35F91">
              <w:rPr>
                <w:rFonts w:ascii="Times New Roman" w:hAnsi="Times New Roman"/>
                <w:sz w:val="24"/>
                <w:szCs w:val="24"/>
              </w:rPr>
              <w:t>құру;шағын</w:t>
            </w:r>
            <w:proofErr w:type="gramEnd"/>
            <w:r w:rsidRPr="00C35F91">
              <w:rPr>
                <w:rFonts w:ascii="Times New Roman" w:hAnsi="Times New Roman"/>
                <w:sz w:val="24"/>
                <w:szCs w:val="24"/>
              </w:rPr>
              <w:t xml:space="preserve"> дебаттарда дәлелдерді ұсыну;студенттердің өмірлік және сөйлеу тәжірибесін, проблемалық жағдайларды ақпарат көзіне сүйене отырып талқылау;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5. берілген композициялық сөйлеу түрінің мәтіндерін жазу дағдысы мен іскерлігін қолдану PowerPoint презентациясын жасау; модальды етістіктердің барлық түрлерін қолдану;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6. тілдік және грамматикалық материалды талдау, прагматикалық жағдайларда сөздер мен грамматикалық құрылымдарды дұрыс таңдау және қолдану;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7. мәдениет және тіл білімі, коммуникативтік дағдылар және дискурсивтік стратегиялар негізінде кәсіби міндеттерді шешу;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8. әр түрлі функционалдық стильдегі мәтіндер мен пікірлерді бейнелеу; зерделенген тілдік материалға </w:t>
            </w:r>
            <w:r w:rsidRPr="00C35F91">
              <w:rPr>
                <w:rFonts w:ascii="Times New Roman" w:hAnsi="Times New Roman"/>
                <w:sz w:val="24"/>
                <w:szCs w:val="24"/>
              </w:rPr>
              <w:lastRenderedPageBreak/>
              <w:t xml:space="preserve">сүйене отырып, дәлме-дәл мәтіндерден ақпарат алу. </w:t>
            </w:r>
          </w:p>
          <w:p w:rsidR="0061519F" w:rsidRPr="00C35F91" w:rsidRDefault="0061519F" w:rsidP="0061519F">
            <w:pPr>
              <w:spacing w:after="0" w:line="240" w:lineRule="auto"/>
              <w:rPr>
                <w:rFonts w:ascii="Times New Roman" w:hAnsi="Times New Roman"/>
                <w:sz w:val="24"/>
                <w:szCs w:val="24"/>
              </w:rPr>
            </w:pPr>
          </w:p>
        </w:tc>
      </w:tr>
      <w:tr w:rsidR="0061519F" w:rsidRPr="00C35F91" w:rsidTr="00F63069">
        <w:tc>
          <w:tcPr>
            <w:tcW w:w="3827" w:type="dxa"/>
          </w:tcPr>
          <w:p w:rsidR="0061519F" w:rsidRPr="00C35F91" w:rsidRDefault="0061519F" w:rsidP="0061519F">
            <w:pPr>
              <w:shd w:val="clear" w:color="auto" w:fill="FFFFFF"/>
              <w:spacing w:after="0" w:line="240" w:lineRule="auto"/>
              <w:ind w:right="40"/>
              <w:jc w:val="both"/>
              <w:rPr>
                <w:rFonts w:ascii="Times New Roman" w:hAnsi="Times New Roman"/>
                <w:b/>
                <w:sz w:val="24"/>
                <w:szCs w:val="24"/>
              </w:rPr>
            </w:pPr>
            <w:r w:rsidRPr="00C35F91">
              <w:rPr>
                <w:rFonts w:ascii="Times New Roman" w:hAnsi="Times New Roman"/>
                <w:b/>
                <w:sz w:val="24"/>
                <w:szCs w:val="24"/>
              </w:rPr>
              <w:lastRenderedPageBreak/>
              <w:t>«Тілді оқыту негіздері» модулі</w:t>
            </w:r>
          </w:p>
        </w:tc>
        <w:tc>
          <w:tcPr>
            <w:tcW w:w="6204" w:type="dxa"/>
          </w:tcPr>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1. шет тілінің лексикасы мен лексикографиясының жалпы заңдылықтарын білу;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2. лексиканың жүйелілігі және сөйлеу құрудағы лексикалық категориялардың (синонимдер, антонимия, полисемия) рөлі туралы түсінікке ие болу;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3. лексиканың әр түрлі разрядтарының өзіндік қасиеттерін ажырату, контекстегі сөз қызметі мен көріністерін тереңдетіп талдауға бағытталған;</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4. пайдалану шетел тілі үздіксіз самообразовании және өздігінен дамуы;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5. шет тілінде коммуникация арқылы кәсіби міндеттерді шешуде фондық лингвострантанушылық білімнің кең өрісін қолдану;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6. әр түрлі ғылыми тәсілдер тұрғысынан нақты тілдік материалды талдау;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7. интернационалдық жағдайларда кешенді өзін-өзі сәйкестендіруді жүзеге асыру;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8. оқытылатын тілдің фактілерін ана және басқа шет тілдерімен салыстыру.</w:t>
            </w:r>
          </w:p>
          <w:p w:rsidR="0061519F" w:rsidRPr="00C35F91" w:rsidRDefault="0061519F" w:rsidP="0061519F">
            <w:pPr>
              <w:spacing w:after="0" w:line="240" w:lineRule="auto"/>
              <w:rPr>
                <w:rFonts w:ascii="Times New Roman" w:hAnsi="Times New Roman"/>
                <w:sz w:val="24"/>
                <w:szCs w:val="24"/>
              </w:rPr>
            </w:pPr>
          </w:p>
        </w:tc>
      </w:tr>
      <w:tr w:rsidR="0061519F" w:rsidRPr="00C35F91" w:rsidTr="00F63069">
        <w:tc>
          <w:tcPr>
            <w:tcW w:w="3827" w:type="dxa"/>
          </w:tcPr>
          <w:p w:rsidR="0061519F" w:rsidRPr="00C35F91" w:rsidRDefault="00DD22A5" w:rsidP="0061519F">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w:t>
            </w:r>
            <w:r w:rsidR="0061519F" w:rsidRPr="00C35F91">
              <w:rPr>
                <w:rFonts w:ascii="Times New Roman" w:hAnsi="Times New Roman"/>
                <w:b/>
                <w:sz w:val="24"/>
                <w:szCs w:val="24"/>
              </w:rPr>
              <w:t>Кәсіби-тілдік</w:t>
            </w:r>
            <w:r>
              <w:rPr>
                <w:rFonts w:ascii="Times New Roman" w:hAnsi="Times New Roman"/>
                <w:b/>
                <w:sz w:val="24"/>
                <w:szCs w:val="24"/>
              </w:rPr>
              <w:t>»</w:t>
            </w:r>
            <w:r w:rsidR="0061519F" w:rsidRPr="00C35F91">
              <w:rPr>
                <w:rFonts w:ascii="Times New Roman" w:hAnsi="Times New Roman"/>
                <w:b/>
                <w:sz w:val="24"/>
                <w:szCs w:val="24"/>
                <w:lang w:val="kk-KZ"/>
              </w:rPr>
              <w:t xml:space="preserve"> </w:t>
            </w:r>
            <w:r w:rsidR="0061519F" w:rsidRPr="00C35F91">
              <w:rPr>
                <w:rFonts w:ascii="Times New Roman" w:hAnsi="Times New Roman"/>
                <w:b/>
                <w:sz w:val="24"/>
                <w:szCs w:val="24"/>
              </w:rPr>
              <w:t>модулі</w:t>
            </w:r>
          </w:p>
        </w:tc>
        <w:tc>
          <w:tcPr>
            <w:tcW w:w="6204" w:type="dxa"/>
          </w:tcPr>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1.</w:t>
            </w:r>
            <w:r w:rsidRPr="00C35F91">
              <w:rPr>
                <w:rFonts w:ascii="Times New Roman" w:hAnsi="Times New Roman"/>
                <w:sz w:val="24"/>
                <w:szCs w:val="24"/>
              </w:rPr>
              <w:tab/>
              <w:t>келесі курстарда лингвистикалық пәндерді оқу кезінде қажетті негізгі лингвистикалық түсініктерді меңгеру;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2.</w:t>
            </w:r>
            <w:r w:rsidRPr="00C35F91">
              <w:rPr>
                <w:rFonts w:ascii="Times New Roman" w:hAnsi="Times New Roman"/>
                <w:sz w:val="24"/>
                <w:szCs w:val="24"/>
              </w:rPr>
              <w:tab/>
              <w:t xml:space="preserve">ең көп таралған лингвистикалық әдістерді сипаттау, тіл сыныптамасын ұсыну, студенттердің лингвистикалық циклдің оқу курстарын тыңдағанда алған білімдерін жүйелеу және синтездеу, тілді ғылыми білім объектісі ретінде және адамның қасиеттері ретінде түсінуде;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3.</w:t>
            </w:r>
            <w:r w:rsidRPr="00C35F91">
              <w:rPr>
                <w:rFonts w:ascii="Times New Roman" w:hAnsi="Times New Roman"/>
                <w:sz w:val="24"/>
                <w:szCs w:val="24"/>
              </w:rPr>
              <w:tab/>
              <w:t xml:space="preserve">курс тақырыбы шегінде әр түрлі тілдік құралдарды (жаңа және ерте өткен лексикалық бірліктер, клише және грамматикалық құрылымдар, күрделі сөйлемдер) және бейвербальді белгілерді </w:t>
            </w:r>
            <w:proofErr w:type="gramStart"/>
            <w:r w:rsidRPr="00C35F91">
              <w:rPr>
                <w:rFonts w:ascii="Times New Roman" w:hAnsi="Times New Roman"/>
                <w:sz w:val="24"/>
                <w:szCs w:val="24"/>
              </w:rPr>
              <w:t>пайдалану;;</w:t>
            </w:r>
            <w:proofErr w:type="gramEnd"/>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4.</w:t>
            </w:r>
            <w:r w:rsidRPr="00C35F91">
              <w:rPr>
                <w:rFonts w:ascii="Times New Roman" w:hAnsi="Times New Roman"/>
                <w:sz w:val="24"/>
                <w:szCs w:val="24"/>
              </w:rPr>
              <w:tab/>
              <w:t>курс тақырыбына қатысты әр түрлі жағдайларда мінез-құлықтың негізгі ережелеріне сүйену;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5.</w:t>
            </w:r>
            <w:r w:rsidRPr="00C35F91">
              <w:rPr>
                <w:rFonts w:ascii="Times New Roman" w:hAnsi="Times New Roman"/>
                <w:sz w:val="24"/>
                <w:szCs w:val="24"/>
              </w:rPr>
              <w:tab/>
              <w:t>алынған ақпаратты талдау, нақтылау, өз көзқарасын растау, қорытынды жасау;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6.</w:t>
            </w:r>
            <w:r w:rsidRPr="00C35F91">
              <w:rPr>
                <w:rFonts w:ascii="Times New Roman" w:hAnsi="Times New Roman"/>
                <w:sz w:val="24"/>
                <w:szCs w:val="24"/>
              </w:rPr>
              <w:tab/>
              <w:t>мәтіннің функционалдық–стильдік түрлерінің дискурсивті құрылымы мен тілдік ұйымдастырылуын ажырату: көркем, газет–публицистикалық, ғылыми, іскерлік.</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7. стандартты және стандартты емес кәсіби міндеттерді шешу; зерделенген лексикалық және грамматикалық құбылыстарды түсіндіре білу.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8. ғылыми-техникалық ақпаратпен жұмыс істеу, кәсіби қызметте отандық және шетелдік тәжірибені пайдалану, </w:t>
            </w:r>
            <w:r w:rsidRPr="00C35F91">
              <w:rPr>
                <w:rFonts w:ascii="Times New Roman" w:hAnsi="Times New Roman"/>
                <w:sz w:val="24"/>
                <w:szCs w:val="24"/>
              </w:rPr>
              <w:lastRenderedPageBreak/>
              <w:t>алынған ақпаратты жүйелеу және жалпылау.</w:t>
            </w:r>
          </w:p>
        </w:tc>
      </w:tr>
      <w:tr w:rsidR="0061519F" w:rsidRPr="00C35F91" w:rsidTr="00F63069">
        <w:tc>
          <w:tcPr>
            <w:tcW w:w="3827" w:type="dxa"/>
          </w:tcPr>
          <w:p w:rsidR="0061519F" w:rsidRPr="00C35F91" w:rsidRDefault="0061519F" w:rsidP="0061519F">
            <w:pPr>
              <w:shd w:val="clear" w:color="auto" w:fill="FFFFFF"/>
              <w:spacing w:after="0" w:line="240" w:lineRule="auto"/>
              <w:ind w:right="40"/>
              <w:jc w:val="both"/>
              <w:rPr>
                <w:rFonts w:ascii="Times New Roman" w:hAnsi="Times New Roman"/>
                <w:b/>
                <w:sz w:val="24"/>
                <w:szCs w:val="24"/>
              </w:rPr>
            </w:pPr>
            <w:r w:rsidRPr="00C35F91">
              <w:rPr>
                <w:rFonts w:ascii="Times New Roman" w:hAnsi="Times New Roman"/>
                <w:b/>
                <w:sz w:val="24"/>
                <w:szCs w:val="24"/>
              </w:rPr>
              <w:lastRenderedPageBreak/>
              <w:t>«Шетел тілдерін оқыту әдістемесі» модулі</w:t>
            </w:r>
          </w:p>
        </w:tc>
        <w:tc>
          <w:tcPr>
            <w:tcW w:w="6204" w:type="dxa"/>
          </w:tcPr>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1.білім беру жүйесіндегі шет тілінің рөлі мен орнын білу;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2.дыбысты дыбысты сөйлеу үлгісін бере отырып, сабақтың мақсатын іске асыруға мүмкіндік беретін деңгейде өзге тілді коммуникативтік дағдыларды меңгеру;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3. орта мектепте шет тілін оқытудың заманауи әдістерін қолдану; оқу орындарының әртүрлі типтерінде шет тілін оқытудың мақсатын, мазмұнын, принциптерін, әдістері мен құралдарын білу;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4. оқушылардың өзіндік педагогикалық және оқу іс-әрекетін ұйымдастыру тәсілдерін таңдау.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5. өзінің кәсіби білімі мен қызметін талдау, олардың барабарлығын бағалау;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6. әдістемелік тапсырманы қалыптастыру; шет тілін оқытудың әр түрлі кезеңдері мен деңгейлері үшін тілдік материалды, тәсілдерді, оқыту құралдарын таңдау;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7. сабақта жағымды психологиялық климат жасай отырып, оқушылардың өзге тілді коммуникативтік қызметін ұйымдастыру;</w:t>
            </w:r>
          </w:p>
          <w:p w:rsidR="0061519F" w:rsidRPr="00C35F91" w:rsidRDefault="0061519F" w:rsidP="0061519F">
            <w:pPr>
              <w:spacing w:after="0" w:line="240" w:lineRule="auto"/>
              <w:rPr>
                <w:rFonts w:ascii="Times New Roman" w:hAnsi="Times New Roman"/>
                <w:sz w:val="24"/>
                <w:szCs w:val="24"/>
              </w:rPr>
            </w:pPr>
            <w:r w:rsidRPr="00C35F91">
              <w:rPr>
                <w:rFonts w:ascii="Times New Roman" w:hAnsi="Times New Roman"/>
                <w:sz w:val="24"/>
                <w:szCs w:val="24"/>
              </w:rPr>
              <w:t>8. шет тілі сабағының жұмыс бағдарламасын және жоспарын, шет тілі бойынша сыныптан тыс іс-шараның конспектісін әзірлеу.</w:t>
            </w:r>
          </w:p>
        </w:tc>
      </w:tr>
      <w:tr w:rsidR="0061519F" w:rsidRPr="00C35F91" w:rsidTr="0061519F">
        <w:tc>
          <w:tcPr>
            <w:tcW w:w="10031" w:type="dxa"/>
            <w:gridSpan w:val="2"/>
          </w:tcPr>
          <w:p w:rsidR="0061519F" w:rsidRPr="00C35F91" w:rsidRDefault="0061519F" w:rsidP="0061519F">
            <w:pPr>
              <w:spacing w:after="0"/>
              <w:jc w:val="center"/>
              <w:rPr>
                <w:rFonts w:ascii="Times New Roman" w:hAnsi="Times New Roman"/>
                <w:b/>
                <w:sz w:val="24"/>
                <w:szCs w:val="24"/>
              </w:rPr>
            </w:pPr>
            <w:r w:rsidRPr="00C35F91">
              <w:rPr>
                <w:rFonts w:ascii="Times New Roman" w:hAnsi="Times New Roman"/>
                <w:b/>
                <w:sz w:val="24"/>
                <w:szCs w:val="24"/>
              </w:rPr>
              <w:t>ТАҢДАУ БОЙЫНША КОМПОНЕНТ (КВ)</w:t>
            </w:r>
          </w:p>
        </w:tc>
      </w:tr>
      <w:tr w:rsidR="003D076C" w:rsidRPr="00C35F91" w:rsidTr="00F63069">
        <w:tc>
          <w:tcPr>
            <w:tcW w:w="3827" w:type="dxa"/>
          </w:tcPr>
          <w:p w:rsidR="003D076C" w:rsidRPr="00C35F91" w:rsidRDefault="00DD22A5" w:rsidP="0061519F">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w:t>
            </w:r>
            <w:r w:rsidR="003D076C" w:rsidRPr="003D076C">
              <w:rPr>
                <w:rFonts w:ascii="Times New Roman" w:hAnsi="Times New Roman"/>
                <w:b/>
                <w:sz w:val="24"/>
                <w:szCs w:val="24"/>
              </w:rPr>
              <w:t>Екінші шет тілі және іскерлік коммуникация</w:t>
            </w:r>
            <w:r>
              <w:rPr>
                <w:rFonts w:ascii="Times New Roman" w:hAnsi="Times New Roman"/>
                <w:b/>
                <w:sz w:val="24"/>
                <w:szCs w:val="24"/>
              </w:rPr>
              <w:t>»</w:t>
            </w:r>
            <w:r w:rsidR="003D076C">
              <w:t xml:space="preserve"> </w:t>
            </w:r>
            <w:r w:rsidR="003D076C" w:rsidRPr="003D076C">
              <w:rPr>
                <w:rFonts w:ascii="Times New Roman" w:hAnsi="Times New Roman"/>
                <w:b/>
                <w:sz w:val="24"/>
                <w:szCs w:val="24"/>
              </w:rPr>
              <w:t>м</w:t>
            </w:r>
            <w:r w:rsidR="003D076C" w:rsidRPr="00DD22A5">
              <w:rPr>
                <w:rFonts w:ascii="Times New Roman" w:hAnsi="Times New Roman"/>
                <w:b/>
                <w:sz w:val="24"/>
                <w:szCs w:val="24"/>
              </w:rPr>
              <w:t>одулі</w:t>
            </w:r>
          </w:p>
        </w:tc>
        <w:tc>
          <w:tcPr>
            <w:tcW w:w="6204" w:type="dxa"/>
          </w:tcPr>
          <w:p w:rsidR="003D076C" w:rsidRDefault="003D076C" w:rsidP="0061519F">
            <w:pPr>
              <w:spacing w:after="0" w:line="240" w:lineRule="auto"/>
              <w:rPr>
                <w:rFonts w:ascii="Times New Roman" w:hAnsi="Times New Roman"/>
                <w:sz w:val="24"/>
                <w:szCs w:val="24"/>
              </w:rPr>
            </w:pPr>
            <w:r w:rsidRPr="003D076C">
              <w:rPr>
                <w:rFonts w:ascii="Times New Roman" w:hAnsi="Times New Roman"/>
                <w:sz w:val="24"/>
                <w:szCs w:val="24"/>
              </w:rPr>
              <w:t>Берілген модулді сәтті аяқтағаннан кейін білім алушылар қабілетті болуға тиіс:</w:t>
            </w:r>
          </w:p>
          <w:p w:rsidR="003D076C" w:rsidRPr="003D076C" w:rsidRDefault="003D076C" w:rsidP="003D076C">
            <w:pPr>
              <w:spacing w:after="0" w:line="240" w:lineRule="auto"/>
              <w:rPr>
                <w:rFonts w:ascii="Times New Roman" w:hAnsi="Times New Roman"/>
                <w:sz w:val="24"/>
                <w:szCs w:val="24"/>
              </w:rPr>
            </w:pPr>
            <w:r w:rsidRPr="003D076C">
              <w:rPr>
                <w:rFonts w:ascii="Times New Roman" w:hAnsi="Times New Roman"/>
                <w:sz w:val="24"/>
                <w:szCs w:val="24"/>
              </w:rPr>
              <w:t>1.зерттелетін тілдің орфографиялық жүйесін және ең көп қолданылатын грамматикалық формалары мен конструкцияларын және оларды жазбаша қарым-қатынас процесінде қолдану ережелерін білу.</w:t>
            </w:r>
          </w:p>
          <w:p w:rsidR="003D076C" w:rsidRPr="003D076C" w:rsidRDefault="003D076C" w:rsidP="003D076C">
            <w:pPr>
              <w:spacing w:after="0" w:line="240" w:lineRule="auto"/>
              <w:rPr>
                <w:rFonts w:ascii="Times New Roman" w:hAnsi="Times New Roman"/>
                <w:sz w:val="24"/>
                <w:szCs w:val="24"/>
              </w:rPr>
            </w:pPr>
            <w:r w:rsidRPr="003D076C">
              <w:rPr>
                <w:rFonts w:ascii="Times New Roman" w:hAnsi="Times New Roman"/>
                <w:sz w:val="24"/>
                <w:szCs w:val="24"/>
              </w:rPr>
              <w:t>2.жазбаша қарым-қатынас процесінде ең көп қолданылатын грамматикалық формалар мен құрылымдарды, сондай-ақ шет тілінің емле ережелерін қолдан</w:t>
            </w:r>
            <w:r>
              <w:rPr>
                <w:rFonts w:ascii="Times New Roman" w:hAnsi="Times New Roman"/>
                <w:sz w:val="24"/>
                <w:szCs w:val="24"/>
                <w:lang w:val="kk-KZ"/>
              </w:rPr>
              <w:t>у</w:t>
            </w:r>
            <w:r w:rsidRPr="003D076C">
              <w:rPr>
                <w:rFonts w:ascii="Times New Roman" w:hAnsi="Times New Roman"/>
                <w:sz w:val="24"/>
                <w:szCs w:val="24"/>
              </w:rPr>
              <w:t>;</w:t>
            </w:r>
          </w:p>
          <w:p w:rsidR="003D076C" w:rsidRPr="003D076C" w:rsidRDefault="003D076C" w:rsidP="003D076C">
            <w:pPr>
              <w:spacing w:after="0" w:line="240" w:lineRule="auto"/>
              <w:rPr>
                <w:rFonts w:ascii="Times New Roman" w:hAnsi="Times New Roman"/>
                <w:sz w:val="24"/>
                <w:szCs w:val="24"/>
              </w:rPr>
            </w:pPr>
            <w:r w:rsidRPr="003D076C">
              <w:rPr>
                <w:rFonts w:ascii="Times New Roman" w:hAnsi="Times New Roman"/>
                <w:sz w:val="24"/>
                <w:szCs w:val="24"/>
              </w:rPr>
              <w:t>3. зерттелген модельдерді берілген коммуникативті жағдайға сәйкес жазбаша тілде қолда</w:t>
            </w:r>
            <w:r>
              <w:rPr>
                <w:rFonts w:ascii="Times New Roman" w:hAnsi="Times New Roman"/>
                <w:sz w:val="24"/>
                <w:szCs w:val="24"/>
                <w:lang w:val="kk-KZ"/>
              </w:rPr>
              <w:t>ну</w:t>
            </w:r>
            <w:r w:rsidRPr="003D076C">
              <w:rPr>
                <w:rFonts w:ascii="Times New Roman" w:hAnsi="Times New Roman"/>
                <w:sz w:val="24"/>
                <w:szCs w:val="24"/>
              </w:rPr>
              <w:t>.</w:t>
            </w:r>
          </w:p>
          <w:p w:rsidR="003D076C" w:rsidRPr="003D076C" w:rsidRDefault="003D076C" w:rsidP="003D076C">
            <w:pPr>
              <w:spacing w:after="0" w:line="240" w:lineRule="auto"/>
              <w:rPr>
                <w:rFonts w:ascii="Times New Roman" w:hAnsi="Times New Roman"/>
                <w:sz w:val="24"/>
                <w:szCs w:val="24"/>
              </w:rPr>
            </w:pPr>
            <w:r w:rsidRPr="003D076C">
              <w:rPr>
                <w:rFonts w:ascii="Times New Roman" w:hAnsi="Times New Roman"/>
                <w:sz w:val="24"/>
                <w:szCs w:val="24"/>
              </w:rPr>
              <w:t>4. зерттелетін шет тілінің негізгі фонетикалық, лексикалық, грамматикалық, сөзжасамдық құбылыстары мен заңдылықтарын білуді қамтитын лингвистикалық білім жүйесімен жұмыс жасау;</w:t>
            </w:r>
          </w:p>
          <w:p w:rsidR="003D076C" w:rsidRPr="003D076C" w:rsidRDefault="003D076C" w:rsidP="003D076C">
            <w:pPr>
              <w:spacing w:after="0" w:line="240" w:lineRule="auto"/>
              <w:rPr>
                <w:rFonts w:ascii="Times New Roman" w:hAnsi="Times New Roman"/>
                <w:sz w:val="24"/>
                <w:szCs w:val="24"/>
              </w:rPr>
            </w:pPr>
            <w:r w:rsidRPr="003D076C">
              <w:rPr>
                <w:rFonts w:ascii="Times New Roman" w:hAnsi="Times New Roman"/>
                <w:sz w:val="24"/>
                <w:szCs w:val="24"/>
              </w:rPr>
              <w:t>5. ағымдағы коммуникативті контексттің ерекшеліктеріне қатысты мәлімдеменің коммуникативті мақсаттарын жүзеге асыру.</w:t>
            </w:r>
          </w:p>
          <w:p w:rsidR="003D076C" w:rsidRPr="003D076C" w:rsidRDefault="003D076C" w:rsidP="003D076C">
            <w:pPr>
              <w:spacing w:after="0" w:line="240" w:lineRule="auto"/>
              <w:rPr>
                <w:rFonts w:ascii="Times New Roman" w:hAnsi="Times New Roman"/>
                <w:sz w:val="24"/>
                <w:szCs w:val="24"/>
              </w:rPr>
            </w:pPr>
            <w:r w:rsidRPr="003D076C">
              <w:rPr>
                <w:rFonts w:ascii="Times New Roman" w:hAnsi="Times New Roman"/>
                <w:sz w:val="24"/>
                <w:szCs w:val="24"/>
              </w:rPr>
              <w:t>6. кәсіби міндеттерді шешу және іскерлік қарым-қатынасты шет тілінде ауызша және жазбаша түрде жүзеге асыру.</w:t>
            </w:r>
          </w:p>
          <w:p w:rsidR="003D076C" w:rsidRDefault="003D076C" w:rsidP="003D076C">
            <w:pPr>
              <w:spacing w:after="0" w:line="240" w:lineRule="auto"/>
              <w:rPr>
                <w:rFonts w:ascii="Times New Roman" w:hAnsi="Times New Roman"/>
                <w:sz w:val="24"/>
                <w:szCs w:val="24"/>
              </w:rPr>
            </w:pPr>
            <w:r w:rsidRPr="003D076C">
              <w:rPr>
                <w:rFonts w:ascii="Times New Roman" w:hAnsi="Times New Roman"/>
                <w:sz w:val="24"/>
                <w:szCs w:val="24"/>
              </w:rPr>
              <w:t>7. кәсіби қызмет саласына байланысты әр түрлі жанрдағы ауызша және жазбаша мәтіндер жасау.</w:t>
            </w:r>
          </w:p>
          <w:p w:rsidR="00824CD6" w:rsidRPr="00C35F91" w:rsidRDefault="00824CD6" w:rsidP="003D076C">
            <w:pPr>
              <w:spacing w:after="0" w:line="240" w:lineRule="auto"/>
              <w:rPr>
                <w:rFonts w:ascii="Times New Roman" w:hAnsi="Times New Roman"/>
                <w:sz w:val="24"/>
                <w:szCs w:val="24"/>
              </w:rPr>
            </w:pPr>
            <w:r>
              <w:rPr>
                <w:rFonts w:ascii="Times New Roman" w:hAnsi="Times New Roman"/>
                <w:sz w:val="24"/>
                <w:szCs w:val="24"/>
              </w:rPr>
              <w:t>8.т</w:t>
            </w:r>
            <w:r w:rsidRPr="00824CD6">
              <w:rPr>
                <w:rFonts w:ascii="Times New Roman" w:hAnsi="Times New Roman"/>
                <w:sz w:val="24"/>
                <w:szCs w:val="24"/>
              </w:rPr>
              <w:t>іскерлік қарым-қатынаста сөйлеу мінез-құлық дағдыларын қолдану</w:t>
            </w:r>
          </w:p>
        </w:tc>
      </w:tr>
      <w:tr w:rsidR="00547158" w:rsidRPr="00C35F91" w:rsidTr="00F63069">
        <w:tc>
          <w:tcPr>
            <w:tcW w:w="3827" w:type="dxa"/>
          </w:tcPr>
          <w:p w:rsidR="00547158" w:rsidRPr="003D076C" w:rsidRDefault="00547158" w:rsidP="0061519F">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lastRenderedPageBreak/>
              <w:t>«</w:t>
            </w:r>
            <w:r w:rsidRPr="00547158">
              <w:rPr>
                <w:rFonts w:ascii="Times New Roman" w:hAnsi="Times New Roman"/>
                <w:b/>
                <w:sz w:val="24"/>
                <w:szCs w:val="24"/>
              </w:rPr>
              <w:t>Екінші шет тілі және тілдік қарым-қатынас</w:t>
            </w:r>
            <w:r>
              <w:rPr>
                <w:rFonts w:ascii="Times New Roman" w:hAnsi="Times New Roman"/>
                <w:b/>
                <w:sz w:val="24"/>
                <w:szCs w:val="24"/>
              </w:rPr>
              <w:t>»</w:t>
            </w:r>
            <w:r w:rsidRPr="00547158">
              <w:rPr>
                <w:rFonts w:ascii="Times New Roman" w:hAnsi="Times New Roman"/>
                <w:b/>
                <w:sz w:val="24"/>
                <w:szCs w:val="24"/>
              </w:rPr>
              <w:t xml:space="preserve"> </w:t>
            </w:r>
            <w:r w:rsidRPr="00DD22A5">
              <w:rPr>
                <w:rFonts w:ascii="Times New Roman" w:hAnsi="Times New Roman"/>
                <w:b/>
                <w:sz w:val="24"/>
                <w:szCs w:val="24"/>
              </w:rPr>
              <w:t>модулі</w:t>
            </w:r>
          </w:p>
        </w:tc>
        <w:tc>
          <w:tcPr>
            <w:tcW w:w="6204" w:type="dxa"/>
          </w:tcPr>
          <w:p w:rsidR="00547158" w:rsidRDefault="00E26AE8" w:rsidP="0061519F">
            <w:pPr>
              <w:spacing w:after="0" w:line="240" w:lineRule="auto"/>
              <w:rPr>
                <w:rFonts w:ascii="Times New Roman" w:hAnsi="Times New Roman"/>
                <w:sz w:val="24"/>
                <w:szCs w:val="24"/>
              </w:rPr>
            </w:pPr>
            <w:r w:rsidRPr="00E26AE8">
              <w:rPr>
                <w:rFonts w:ascii="Times New Roman" w:hAnsi="Times New Roman"/>
                <w:sz w:val="24"/>
                <w:szCs w:val="24"/>
              </w:rPr>
              <w:t>Берілген модулді сәтті аяқтағаннан кейін білім алушылар қабілетті болуға тиіс:</w:t>
            </w:r>
          </w:p>
          <w:p w:rsidR="00E26AE8" w:rsidRPr="00E26AE8"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1. бұқаралық коммуникацияларды зерттеудің негізгі теориялық тәсілдерін, сондай-ақ медиалингвистиканың негізгі ұғымдары мен санаттарын білу;</w:t>
            </w:r>
          </w:p>
          <w:p w:rsidR="00E26AE8" w:rsidRPr="00E26AE8"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2. шет тілдерін оқытудың теориялық негіздерін, мәдениетаралық қарым-қатынас қабілетін қалыптастыру заңдылықтарын меңгеру;</w:t>
            </w:r>
          </w:p>
          <w:p w:rsidR="00E26AE8" w:rsidRPr="00E26AE8"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3. мектепке дейінгі, жалпы, бастауыш және орта кәсіптік, сондай-ақ қосымша лингвистикалық білім беру оқу орындарында педагогикалық қызметті жүзеге асыра отырып, оқу процесін тиімді құру;</w:t>
            </w:r>
          </w:p>
          <w:p w:rsidR="00E26AE8" w:rsidRPr="00E26AE8"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4. шетелдік медиа мәтінді рефераттау және аннотациялау; мақаланы Бұқаралық медиа дискурстың негізгі жанры ретінде талдау;</w:t>
            </w:r>
          </w:p>
          <w:p w:rsidR="00E26AE8" w:rsidRPr="00E26AE8"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5. белсенді және пассивті лексикалық қорды кеңейту; монологиялық ауызша және жазбаша сөйлеу дағдыларын дамыту;</w:t>
            </w:r>
          </w:p>
          <w:p w:rsidR="00E26AE8" w:rsidRPr="00E26AE8"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6. сөйлеу стиліне сәйкес тілдік құралдарды таңдауды өзгерту;</w:t>
            </w:r>
          </w:p>
          <w:p w:rsidR="00E26AE8" w:rsidRPr="00E26AE8"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7. БАҚ дискурсының лексикасына талдау жасау;</w:t>
            </w:r>
          </w:p>
          <w:p w:rsidR="00E26AE8" w:rsidRPr="003D076C" w:rsidRDefault="00E26AE8" w:rsidP="00E26AE8">
            <w:pPr>
              <w:spacing w:after="0" w:line="240" w:lineRule="auto"/>
              <w:rPr>
                <w:rFonts w:ascii="Times New Roman" w:hAnsi="Times New Roman"/>
                <w:sz w:val="24"/>
                <w:szCs w:val="24"/>
              </w:rPr>
            </w:pPr>
            <w:r w:rsidRPr="00E26AE8">
              <w:rPr>
                <w:rFonts w:ascii="Times New Roman" w:hAnsi="Times New Roman"/>
                <w:sz w:val="24"/>
                <w:szCs w:val="24"/>
              </w:rPr>
              <w:t>8. әр түрлі жанрдағы ауызша және жазбаша публицистикалық мәтіндер жаса</w:t>
            </w:r>
            <w:r w:rsidR="0097102B">
              <w:rPr>
                <w:rFonts w:ascii="Times New Roman" w:hAnsi="Times New Roman"/>
                <w:sz w:val="24"/>
                <w:szCs w:val="24"/>
              </w:rPr>
              <w:t>у</w:t>
            </w:r>
            <w:r w:rsidRPr="00E26AE8">
              <w:rPr>
                <w:rFonts w:ascii="Times New Roman" w:hAnsi="Times New Roman"/>
                <w:sz w:val="24"/>
                <w:szCs w:val="24"/>
              </w:rPr>
              <w:t>.</w:t>
            </w:r>
          </w:p>
        </w:tc>
      </w:tr>
      <w:tr w:rsidR="00A81D4C" w:rsidRPr="00C35F91" w:rsidTr="00F63069">
        <w:tc>
          <w:tcPr>
            <w:tcW w:w="3827" w:type="dxa"/>
          </w:tcPr>
          <w:p w:rsidR="00A81D4C" w:rsidRDefault="00A81D4C" w:rsidP="0061519F">
            <w:pPr>
              <w:shd w:val="clear" w:color="auto" w:fill="FFFFFF"/>
              <w:spacing w:after="0" w:line="240" w:lineRule="auto"/>
              <w:ind w:right="40"/>
              <w:jc w:val="both"/>
              <w:rPr>
                <w:rFonts w:ascii="Times New Roman" w:hAnsi="Times New Roman"/>
                <w:b/>
                <w:sz w:val="24"/>
                <w:szCs w:val="24"/>
              </w:rPr>
            </w:pPr>
            <w:r w:rsidRPr="00A81D4C">
              <w:rPr>
                <w:rFonts w:ascii="Times New Roman" w:hAnsi="Times New Roman"/>
                <w:b/>
                <w:sz w:val="24"/>
                <w:szCs w:val="24"/>
              </w:rPr>
              <w:t>«Ежелгі тілдер және аударма теориясы» м</w:t>
            </w:r>
            <w:r w:rsidRPr="00DD22A5">
              <w:rPr>
                <w:rFonts w:ascii="Times New Roman" w:hAnsi="Times New Roman"/>
                <w:b/>
                <w:sz w:val="24"/>
                <w:szCs w:val="24"/>
              </w:rPr>
              <w:t>одулі</w:t>
            </w:r>
          </w:p>
        </w:tc>
        <w:tc>
          <w:tcPr>
            <w:tcW w:w="6204" w:type="dxa"/>
          </w:tcPr>
          <w:p w:rsidR="00A81D4C" w:rsidRPr="00C35F91" w:rsidRDefault="00A81D4C" w:rsidP="00A81D4C">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457D15" w:rsidRPr="00457D15"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1. ғылыми пән ретінде аударма теориясының пәні мен негізгі міндеттерін білу;</w:t>
            </w:r>
          </w:p>
          <w:p w:rsidR="00457D15" w:rsidRPr="00457D15"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2. ғылыми пікірталастың жалпы мәдениетін, түпнұсқа мен аударма мәтіндерін талдау тәсілдерін меңгеру;</w:t>
            </w:r>
          </w:p>
          <w:p w:rsidR="00457D15" w:rsidRPr="00457D15"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3. ағылшын тілінің ерекшелігіне негізделген аударма заңдылықтарын түсіну.</w:t>
            </w:r>
          </w:p>
          <w:p w:rsidR="00457D15" w:rsidRPr="00457D15"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4. практикалық аударма міндеттерін шешу барысында алған теориялық білімдерін практикада қолдану.</w:t>
            </w:r>
          </w:p>
          <w:p w:rsidR="00457D15" w:rsidRPr="00457D15"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5. мәтіннің жетекші функционалдық сипаттамалары тұрғысынан аударманың коммуникативті актісін талдау және аударма стратегиясын анықтау</w:t>
            </w:r>
          </w:p>
          <w:p w:rsidR="00457D15" w:rsidRPr="00457D15"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6. кәсіби міндеттерді шешу кезінде ынтымақтастықты қамтамасыз ету мақсатында мәдениетаралық өзара іс-қимылдың әртүрлі нысандарын жүзеге асыру</w:t>
            </w:r>
          </w:p>
          <w:p w:rsidR="00457D15" w:rsidRPr="00457D15"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7. аударманың барлық түрлерін сапалы жүзеге асыру, мәтінді аудармаға дейінгі талдау, сондай-ақ аудармадан кейінгі өзін-өзі редакциялау және аударма мәтінін бақылау</w:t>
            </w:r>
          </w:p>
          <w:p w:rsidR="00A81D4C" w:rsidRPr="00E26AE8" w:rsidRDefault="00457D15" w:rsidP="00457D15">
            <w:pPr>
              <w:spacing w:after="0" w:line="240" w:lineRule="auto"/>
              <w:rPr>
                <w:rFonts w:ascii="Times New Roman" w:hAnsi="Times New Roman"/>
                <w:sz w:val="24"/>
                <w:szCs w:val="24"/>
              </w:rPr>
            </w:pPr>
            <w:r w:rsidRPr="00457D15">
              <w:rPr>
                <w:rFonts w:ascii="Times New Roman" w:hAnsi="Times New Roman"/>
                <w:sz w:val="24"/>
                <w:szCs w:val="24"/>
              </w:rPr>
              <w:t>8. ғылыми ойдың озық жетістіктерін және практиканың негізгі үрдістерін қорытындылау және жүйелеу</w:t>
            </w:r>
          </w:p>
        </w:tc>
      </w:tr>
      <w:tr w:rsidR="000E631E" w:rsidRPr="00C35F91" w:rsidTr="00F63069">
        <w:tc>
          <w:tcPr>
            <w:tcW w:w="3827" w:type="dxa"/>
          </w:tcPr>
          <w:p w:rsidR="000E631E" w:rsidRPr="00A81D4C" w:rsidRDefault="00DD22A5" w:rsidP="000E631E">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w:t>
            </w:r>
            <w:r w:rsidR="000E631E" w:rsidRPr="00542157">
              <w:rPr>
                <w:rFonts w:ascii="Times New Roman" w:hAnsi="Times New Roman"/>
                <w:b/>
                <w:sz w:val="24"/>
                <w:szCs w:val="24"/>
              </w:rPr>
              <w:t>Классикалық тіл және аударма</w:t>
            </w:r>
            <w:r>
              <w:rPr>
                <w:rFonts w:ascii="Times New Roman" w:hAnsi="Times New Roman"/>
                <w:b/>
                <w:sz w:val="24"/>
                <w:szCs w:val="24"/>
              </w:rPr>
              <w:t>»</w:t>
            </w:r>
            <w:r w:rsidR="000E631E" w:rsidRPr="00542157">
              <w:rPr>
                <w:rFonts w:ascii="Times New Roman" w:hAnsi="Times New Roman"/>
                <w:b/>
                <w:sz w:val="24"/>
                <w:szCs w:val="24"/>
              </w:rPr>
              <w:t xml:space="preserve"> </w:t>
            </w:r>
            <w:r w:rsidR="000E631E" w:rsidRPr="00DD22A5">
              <w:rPr>
                <w:rFonts w:ascii="Times New Roman" w:hAnsi="Times New Roman"/>
                <w:b/>
                <w:sz w:val="24"/>
                <w:szCs w:val="24"/>
              </w:rPr>
              <w:t>модулі</w:t>
            </w:r>
          </w:p>
        </w:tc>
        <w:tc>
          <w:tcPr>
            <w:tcW w:w="6204" w:type="dxa"/>
          </w:tcPr>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Берілген модулді сәтті аяқтағаннан кейін білім алушылар қабілетті болуға тиіс:</w:t>
            </w:r>
          </w:p>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1. латын тілінің тарихи фонетикасының, морфологиясы мен синтаксисінің аса маңызды және маңызды фактілері туралы түсінікке ие болу;</w:t>
            </w:r>
          </w:p>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 xml:space="preserve">2. латын тілінің жекелеген тілдік деңгейлерін (фонетикалық, морфологиялық, лексикалық, </w:t>
            </w:r>
            <w:r w:rsidRPr="00C35F91">
              <w:rPr>
                <w:rFonts w:ascii="Times New Roman" w:hAnsi="Times New Roman"/>
                <w:sz w:val="24"/>
                <w:szCs w:val="24"/>
              </w:rPr>
              <w:lastRenderedPageBreak/>
              <w:t>синтаксистік) және олардың негізгі бірліктерін білу;</w:t>
            </w:r>
          </w:p>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3. латын грамматикасын ана және оқытылатын шетел тілдерінің грамматикасымен салыстыру;</w:t>
            </w:r>
          </w:p>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4. жаңа тілдердегі сөздермен лексикалық параллельдер орнату және қазіргі тілдердің сөздік құрамын қалыптастыру үшін әсіресе өнімді латын сөздерін қолдану;</w:t>
            </w:r>
          </w:p>
          <w:p w:rsidR="00362C59"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 xml:space="preserve">5. әр түрлі жағдайларда латын өрнектерін қолдану, латын мәтіндерін оқу; белгілі бір сөйлемдерді, қанатты сөздерді жатқа білу; </w:t>
            </w:r>
          </w:p>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6. сөздікпен жұмыс істеу, ұсыныстар мен мәтіндердің құрылымын талдау, аударма дағдыларын меңгеру.</w:t>
            </w:r>
          </w:p>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7. мәтіндегі латын сөзінің формасына грамматикалық талдау жасау; латын сөз тіркесі мен ұсынысына синтаксистік талдау жасау, олардың бастапқы түрін анықтай білу;</w:t>
            </w:r>
          </w:p>
          <w:p w:rsidR="000E631E" w:rsidRPr="00C35F91" w:rsidRDefault="000E631E" w:rsidP="000E631E">
            <w:pPr>
              <w:spacing w:after="0" w:line="240" w:lineRule="auto"/>
              <w:rPr>
                <w:rFonts w:ascii="Times New Roman" w:hAnsi="Times New Roman"/>
                <w:sz w:val="24"/>
                <w:szCs w:val="24"/>
              </w:rPr>
            </w:pPr>
            <w:r w:rsidRPr="00C35F91">
              <w:rPr>
                <w:rFonts w:ascii="Times New Roman" w:hAnsi="Times New Roman"/>
                <w:sz w:val="24"/>
                <w:szCs w:val="24"/>
              </w:rPr>
              <w:t>8. аналитикалық қабілеттер негізінде латын мәтініне лингвистикалық түсініктеме құру.</w:t>
            </w:r>
          </w:p>
        </w:tc>
      </w:tr>
      <w:tr w:rsidR="0010781B" w:rsidRPr="00C35F91" w:rsidTr="00CC0102">
        <w:tc>
          <w:tcPr>
            <w:tcW w:w="10031" w:type="dxa"/>
            <w:gridSpan w:val="2"/>
            <w:tcBorders>
              <w:left w:val="single" w:sz="4" w:space="0" w:color="auto"/>
              <w:right w:val="single" w:sz="4" w:space="0" w:color="auto"/>
            </w:tcBorders>
            <w:shd w:val="clear" w:color="auto" w:fill="auto"/>
          </w:tcPr>
          <w:p w:rsidR="0010781B" w:rsidRPr="00C35F91" w:rsidRDefault="0010781B" w:rsidP="0010781B">
            <w:pPr>
              <w:spacing w:after="0"/>
              <w:jc w:val="center"/>
              <w:rPr>
                <w:rFonts w:ascii="Times New Roman" w:hAnsi="Times New Roman"/>
                <w:b/>
                <w:sz w:val="24"/>
                <w:szCs w:val="24"/>
              </w:rPr>
            </w:pPr>
            <w:r w:rsidRPr="00C35F91">
              <w:rPr>
                <w:rFonts w:ascii="Times New Roman" w:hAnsi="Times New Roman"/>
                <w:b/>
                <w:sz w:val="24"/>
                <w:szCs w:val="24"/>
              </w:rPr>
              <w:lastRenderedPageBreak/>
              <w:t>КӘСІПТІК ПӘНДЕР (КП)</w:t>
            </w:r>
          </w:p>
        </w:tc>
      </w:tr>
      <w:tr w:rsidR="0010781B" w:rsidRPr="00C35F91" w:rsidTr="00CC0102">
        <w:tc>
          <w:tcPr>
            <w:tcW w:w="10031" w:type="dxa"/>
            <w:gridSpan w:val="2"/>
            <w:tcBorders>
              <w:left w:val="single" w:sz="4" w:space="0" w:color="auto"/>
              <w:right w:val="single" w:sz="4" w:space="0" w:color="auto"/>
            </w:tcBorders>
            <w:shd w:val="clear" w:color="auto" w:fill="auto"/>
          </w:tcPr>
          <w:p w:rsidR="0010781B" w:rsidRPr="00C35F91" w:rsidRDefault="0010781B" w:rsidP="0010781B">
            <w:pPr>
              <w:spacing w:after="0"/>
              <w:jc w:val="center"/>
              <w:rPr>
                <w:rFonts w:ascii="Times New Roman" w:hAnsi="Times New Roman"/>
                <w:b/>
                <w:sz w:val="24"/>
                <w:szCs w:val="24"/>
              </w:rPr>
            </w:pPr>
            <w:r w:rsidRPr="00C35F91">
              <w:rPr>
                <w:rFonts w:ascii="Times New Roman" w:hAnsi="Times New Roman"/>
                <w:b/>
                <w:sz w:val="24"/>
                <w:szCs w:val="24"/>
              </w:rPr>
              <w:t>МІНДЕТТІ КОМПОНЕНТ (МК)</w:t>
            </w:r>
          </w:p>
        </w:tc>
      </w:tr>
      <w:tr w:rsidR="00272E5C" w:rsidRPr="00C35F91" w:rsidTr="00F63069">
        <w:tc>
          <w:tcPr>
            <w:tcW w:w="3827" w:type="dxa"/>
          </w:tcPr>
          <w:p w:rsidR="00272E5C" w:rsidRPr="00C35F91" w:rsidRDefault="00272E5C" w:rsidP="00272E5C">
            <w:pPr>
              <w:spacing w:after="0" w:line="240" w:lineRule="auto"/>
              <w:rPr>
                <w:rFonts w:ascii="Times New Roman" w:hAnsi="Times New Roman"/>
                <w:b/>
                <w:sz w:val="24"/>
                <w:szCs w:val="24"/>
              </w:rPr>
            </w:pPr>
            <w:r w:rsidRPr="00C35F91">
              <w:rPr>
                <w:rFonts w:ascii="Times New Roman" w:hAnsi="Times New Roman"/>
                <w:b/>
                <w:sz w:val="24"/>
                <w:szCs w:val="24"/>
              </w:rPr>
              <w:t xml:space="preserve">«Академиялық тіл» </w:t>
            </w:r>
            <w:r w:rsidRPr="00DD22A5">
              <w:rPr>
                <w:rFonts w:ascii="Times New Roman" w:hAnsi="Times New Roman"/>
                <w:b/>
                <w:sz w:val="24"/>
                <w:szCs w:val="24"/>
              </w:rPr>
              <w:t>модулі</w:t>
            </w:r>
          </w:p>
        </w:tc>
        <w:tc>
          <w:tcPr>
            <w:tcW w:w="6204" w:type="dxa"/>
          </w:tcPr>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272E5C" w:rsidRPr="00C35F91" w:rsidRDefault="00272E5C" w:rsidP="00272E5C">
            <w:pPr>
              <w:spacing w:after="0" w:line="240" w:lineRule="auto"/>
              <w:rPr>
                <w:rFonts w:ascii="Times New Roman" w:hAnsi="Times New Roman"/>
                <w:bCs/>
                <w:sz w:val="24"/>
                <w:szCs w:val="24"/>
              </w:rPr>
            </w:pPr>
            <w:r w:rsidRPr="00C35F91">
              <w:rPr>
                <w:rFonts w:ascii="Times New Roman" w:hAnsi="Times New Roman"/>
                <w:bCs/>
                <w:sz w:val="24"/>
                <w:szCs w:val="24"/>
              </w:rPr>
              <w:t>1. ауызша және жазбаша академиялық мәтіндердің функционалдық ерекшеліктерін білу; құжаттарды ресімдеуге қойылатын талаптарды білу;</w:t>
            </w:r>
          </w:p>
          <w:p w:rsidR="00272E5C" w:rsidRPr="00C35F91" w:rsidRDefault="00272E5C" w:rsidP="00272E5C">
            <w:pPr>
              <w:spacing w:after="0" w:line="240" w:lineRule="auto"/>
              <w:rPr>
                <w:rFonts w:ascii="Times New Roman" w:hAnsi="Times New Roman"/>
                <w:bCs/>
                <w:sz w:val="24"/>
                <w:szCs w:val="24"/>
              </w:rPr>
            </w:pPr>
            <w:r w:rsidRPr="00C35F91">
              <w:rPr>
                <w:rFonts w:ascii="Times New Roman" w:hAnsi="Times New Roman"/>
                <w:bCs/>
                <w:sz w:val="24"/>
                <w:szCs w:val="24"/>
              </w:rPr>
              <w:t>2. халықаралық кәсіби қарым-қатынас жағдайында коммуникативтік мінез-құлық стратегияларын меңгеру;</w:t>
            </w:r>
          </w:p>
          <w:p w:rsidR="00272E5C" w:rsidRPr="00C35F91" w:rsidRDefault="00272E5C" w:rsidP="00272E5C">
            <w:pPr>
              <w:spacing w:after="0" w:line="240" w:lineRule="auto"/>
              <w:rPr>
                <w:rFonts w:ascii="Times New Roman" w:hAnsi="Times New Roman"/>
                <w:bCs/>
                <w:sz w:val="24"/>
                <w:szCs w:val="24"/>
              </w:rPr>
            </w:pPr>
            <w:r w:rsidRPr="00C35F91">
              <w:rPr>
                <w:rFonts w:ascii="Times New Roman" w:hAnsi="Times New Roman"/>
                <w:bCs/>
                <w:sz w:val="24"/>
                <w:szCs w:val="24"/>
              </w:rPr>
              <w:t>3. кәсіби-іскерлік қарым-қатынастың типтік жағдайларында әртүрлі таңбалы жүйелерде құрылған ағылшын тіліндегі көздерден қажетті ақпаратты алу;</w:t>
            </w:r>
          </w:p>
          <w:p w:rsidR="00272E5C" w:rsidRPr="00C35F91" w:rsidRDefault="00272E5C" w:rsidP="00272E5C">
            <w:pPr>
              <w:spacing w:after="0" w:line="240" w:lineRule="auto"/>
              <w:rPr>
                <w:rFonts w:ascii="Times New Roman" w:hAnsi="Times New Roman"/>
                <w:bCs/>
                <w:sz w:val="24"/>
                <w:szCs w:val="24"/>
              </w:rPr>
            </w:pPr>
            <w:r w:rsidRPr="00C35F91">
              <w:rPr>
                <w:rFonts w:ascii="Times New Roman" w:hAnsi="Times New Roman"/>
                <w:bCs/>
                <w:sz w:val="24"/>
                <w:szCs w:val="24"/>
              </w:rPr>
              <w:t>4. мамандық бойынша мәтіндердің негізгі мазмұнын, қажет болған жағдайда сөздікпен қолдана отырып, ана тіліне / ана тілінен аннотациялау, рефераттау және баяндау;</w:t>
            </w:r>
          </w:p>
          <w:p w:rsidR="00272E5C" w:rsidRPr="00C35F91" w:rsidRDefault="00272E5C" w:rsidP="00272E5C">
            <w:pPr>
              <w:spacing w:after="0" w:line="240" w:lineRule="auto"/>
              <w:rPr>
                <w:rFonts w:ascii="Times New Roman" w:hAnsi="Times New Roman"/>
                <w:bCs/>
                <w:sz w:val="24"/>
                <w:szCs w:val="24"/>
              </w:rPr>
            </w:pPr>
            <w:r w:rsidRPr="00C35F91">
              <w:rPr>
                <w:rFonts w:ascii="Times New Roman" w:hAnsi="Times New Roman"/>
                <w:bCs/>
                <w:sz w:val="24"/>
                <w:szCs w:val="24"/>
              </w:rPr>
              <w:t>5. ақпараттық дереккөздерді таңдау және коммуникативтік тапсырмаларды орындау үшін қажетті ақпаратты сыни бағалау;</w:t>
            </w:r>
          </w:p>
          <w:p w:rsidR="00272E5C" w:rsidRPr="00C35F91" w:rsidRDefault="00272E5C" w:rsidP="00272E5C">
            <w:pPr>
              <w:spacing w:after="0" w:line="240" w:lineRule="auto"/>
              <w:rPr>
                <w:rFonts w:ascii="Times New Roman" w:hAnsi="Times New Roman"/>
                <w:bCs/>
                <w:sz w:val="24"/>
                <w:szCs w:val="24"/>
              </w:rPr>
            </w:pPr>
            <w:r w:rsidRPr="00C35F91">
              <w:rPr>
                <w:rFonts w:ascii="Times New Roman" w:hAnsi="Times New Roman"/>
                <w:bCs/>
                <w:sz w:val="24"/>
                <w:szCs w:val="24"/>
              </w:rPr>
              <w:t>6. кәсіби сөйлеуге тән негізгі грамматикалық бірліктерді ауызша және жазбаша сөйлеулерде тану және қолдану;</w:t>
            </w:r>
          </w:p>
          <w:p w:rsidR="00272E5C" w:rsidRPr="00C35F91" w:rsidRDefault="00272E5C" w:rsidP="00272E5C">
            <w:pPr>
              <w:spacing w:after="0" w:line="240" w:lineRule="auto"/>
              <w:rPr>
                <w:rFonts w:ascii="Times New Roman" w:hAnsi="Times New Roman"/>
                <w:bCs/>
                <w:sz w:val="24"/>
                <w:szCs w:val="24"/>
              </w:rPr>
            </w:pPr>
            <w:r w:rsidRPr="00C35F91">
              <w:rPr>
                <w:rFonts w:ascii="Times New Roman" w:hAnsi="Times New Roman"/>
                <w:bCs/>
                <w:sz w:val="24"/>
                <w:szCs w:val="24"/>
              </w:rPr>
              <w:t>7. кәсіби тақырыптарға, соның ішінде мультимедиалық технологияларды пайдалана отырып, өз бетінше ауызша хабарламалар дайындау және жасау;</w:t>
            </w:r>
          </w:p>
          <w:p w:rsidR="00272E5C" w:rsidRPr="00C35F91" w:rsidRDefault="00272E5C" w:rsidP="00272E5C">
            <w:pPr>
              <w:spacing w:after="0" w:line="240" w:lineRule="auto"/>
              <w:rPr>
                <w:rFonts w:ascii="Times New Roman" w:hAnsi="Times New Roman"/>
                <w:b/>
                <w:sz w:val="24"/>
                <w:szCs w:val="24"/>
              </w:rPr>
            </w:pPr>
            <w:r w:rsidRPr="00C35F91">
              <w:rPr>
                <w:rFonts w:ascii="Times New Roman" w:hAnsi="Times New Roman"/>
                <w:bCs/>
                <w:sz w:val="24"/>
                <w:szCs w:val="24"/>
              </w:rPr>
              <w:t>8. кәсіби тақырыптарға хабарламалар, мақалалар, тезистер, рефераттар жазу.</w:t>
            </w:r>
          </w:p>
        </w:tc>
      </w:tr>
      <w:tr w:rsidR="00272E5C" w:rsidRPr="00C35F91" w:rsidTr="00F63069">
        <w:tc>
          <w:tcPr>
            <w:tcW w:w="3827" w:type="dxa"/>
          </w:tcPr>
          <w:p w:rsidR="00272E5C" w:rsidRPr="00C35F91" w:rsidRDefault="00272E5C" w:rsidP="00272E5C">
            <w:pPr>
              <w:spacing w:after="0" w:line="240" w:lineRule="auto"/>
              <w:rPr>
                <w:rFonts w:ascii="Times New Roman" w:hAnsi="Times New Roman"/>
                <w:b/>
                <w:bCs/>
                <w:caps/>
                <w:sz w:val="24"/>
                <w:szCs w:val="24"/>
              </w:rPr>
            </w:pPr>
            <w:r w:rsidRPr="00C35F91">
              <w:rPr>
                <w:rFonts w:ascii="Times New Roman" w:hAnsi="Times New Roman"/>
                <w:b/>
                <w:bCs/>
                <w:caps/>
                <w:sz w:val="24"/>
                <w:szCs w:val="24"/>
              </w:rPr>
              <w:t>«Т</w:t>
            </w:r>
            <w:r w:rsidRPr="00C35F91">
              <w:rPr>
                <w:rFonts w:ascii="Times New Roman" w:hAnsi="Times New Roman"/>
                <w:b/>
                <w:bCs/>
                <w:sz w:val="24"/>
                <w:szCs w:val="24"/>
              </w:rPr>
              <w:t xml:space="preserve">іл және стиль» </w:t>
            </w:r>
            <w:r w:rsidRPr="00DD22A5">
              <w:rPr>
                <w:rFonts w:ascii="Times New Roman" w:hAnsi="Times New Roman"/>
                <w:b/>
                <w:bCs/>
                <w:sz w:val="24"/>
                <w:szCs w:val="24"/>
              </w:rPr>
              <w:t>модулі</w:t>
            </w:r>
          </w:p>
        </w:tc>
        <w:tc>
          <w:tcPr>
            <w:tcW w:w="6204" w:type="dxa"/>
          </w:tcPr>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1.</w:t>
            </w:r>
            <w:r w:rsidRPr="00C35F91">
              <w:rPr>
                <w:rFonts w:ascii="Times New Roman" w:hAnsi="Times New Roman"/>
                <w:sz w:val="24"/>
                <w:szCs w:val="24"/>
              </w:rPr>
              <w:tab/>
              <w:t>стилистиканы ғылым ретінде анықтауды, стиль ұғымын, стильдің әртүрлі түсіндірілуін білу;</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2.</w:t>
            </w:r>
            <w:r w:rsidRPr="00C35F91">
              <w:rPr>
                <w:rFonts w:ascii="Times New Roman" w:hAnsi="Times New Roman"/>
                <w:sz w:val="24"/>
                <w:szCs w:val="24"/>
              </w:rPr>
              <w:tab/>
              <w:t>сөздіктің жүйелі ұйымдастырылуын түсіну;</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3.</w:t>
            </w:r>
            <w:r w:rsidRPr="00C35F91">
              <w:rPr>
                <w:rFonts w:ascii="Times New Roman" w:hAnsi="Times New Roman"/>
                <w:sz w:val="24"/>
                <w:szCs w:val="24"/>
              </w:rPr>
              <w:tab/>
              <w:t>оқылатын және ана тілдерінің лексикасын салыстырмалы зерттеудің негізгі мәселелерін анықтау;</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4.</w:t>
            </w:r>
            <w:r w:rsidRPr="00C35F91">
              <w:rPr>
                <w:rFonts w:ascii="Times New Roman" w:hAnsi="Times New Roman"/>
                <w:sz w:val="24"/>
                <w:szCs w:val="24"/>
              </w:rPr>
              <w:tab/>
              <w:t xml:space="preserve">жалпы лингвистикалық талдау шеңберінде </w:t>
            </w:r>
            <w:r w:rsidRPr="00C35F91">
              <w:rPr>
                <w:rFonts w:ascii="Times New Roman" w:hAnsi="Times New Roman"/>
                <w:sz w:val="24"/>
                <w:szCs w:val="24"/>
              </w:rPr>
              <w:lastRenderedPageBreak/>
              <w:t xml:space="preserve">анықталатын тілдің мазмұны, нысандары, қасиеттерінің ерекшеліктері туралы түсінікке ие болу; </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5.</w:t>
            </w:r>
            <w:r w:rsidRPr="00C35F91">
              <w:rPr>
                <w:rFonts w:ascii="Times New Roman" w:hAnsi="Times New Roman"/>
                <w:sz w:val="24"/>
                <w:szCs w:val="24"/>
              </w:rPr>
              <w:tab/>
              <w:t>лексикология пәні мен объектісінде, лексикологияның басқа ғылым салаларымен байланысын түсіну;</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6.</w:t>
            </w:r>
            <w:r w:rsidRPr="00C35F91">
              <w:rPr>
                <w:rFonts w:ascii="Times New Roman" w:hAnsi="Times New Roman"/>
                <w:sz w:val="24"/>
                <w:szCs w:val="24"/>
              </w:rPr>
              <w:tab/>
              <w:t>тілдің экспрессивті құралдарын және стилистикалық тәсілдерді анықтау және ажырату;</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7.</w:t>
            </w:r>
            <w:r w:rsidRPr="00C35F91">
              <w:rPr>
                <w:rFonts w:ascii="Times New Roman" w:hAnsi="Times New Roman"/>
                <w:sz w:val="24"/>
                <w:szCs w:val="24"/>
              </w:rPr>
              <w:tab/>
              <w:t>классификацировать экспрессивные құралдары тілі мен стилистикалық тәсілдерді фонетическом, морфологическом, лексическом, синтаксическом деңгейлерде тілі;</w:t>
            </w:r>
          </w:p>
          <w:p w:rsidR="00272E5C" w:rsidRPr="00C35F91"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8.</w:t>
            </w:r>
            <w:r w:rsidRPr="00C35F91">
              <w:rPr>
                <w:rFonts w:ascii="Times New Roman" w:hAnsi="Times New Roman"/>
                <w:sz w:val="24"/>
                <w:szCs w:val="24"/>
              </w:rPr>
              <w:tab/>
              <w:t>функционалдық стильдерді ажырату, олардың коммуникативтік мақсатын анықтау.</w:t>
            </w:r>
          </w:p>
        </w:tc>
      </w:tr>
      <w:tr w:rsidR="00272E5C" w:rsidRPr="00C35F91" w:rsidTr="00F63069">
        <w:tc>
          <w:tcPr>
            <w:tcW w:w="3827" w:type="dxa"/>
          </w:tcPr>
          <w:p w:rsidR="00272E5C" w:rsidRPr="00C35F91" w:rsidRDefault="00272E5C" w:rsidP="00272E5C">
            <w:pPr>
              <w:spacing w:after="0" w:line="240" w:lineRule="auto"/>
              <w:rPr>
                <w:rFonts w:ascii="Times New Roman" w:hAnsi="Times New Roman"/>
                <w:b/>
                <w:bCs/>
                <w:caps/>
                <w:sz w:val="24"/>
                <w:szCs w:val="24"/>
              </w:rPr>
            </w:pPr>
            <w:r w:rsidRPr="00272E5C">
              <w:rPr>
                <w:rFonts w:ascii="Times New Roman" w:hAnsi="Times New Roman"/>
                <w:b/>
                <w:bCs/>
                <w:sz w:val="24"/>
                <w:szCs w:val="24"/>
              </w:rPr>
              <w:lastRenderedPageBreak/>
              <w:t>«Ғылыми жазу» модулі</w:t>
            </w:r>
          </w:p>
        </w:tc>
        <w:tc>
          <w:tcPr>
            <w:tcW w:w="6204" w:type="dxa"/>
          </w:tcPr>
          <w:p w:rsidR="00272E5C" w:rsidRDefault="00272E5C" w:rsidP="00272E5C">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1. жазбаша баяндау, аудару және редакциялау үшін қажетті грамматикалық құбылыстарды білу;</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2. ғылыми және іскери сөйлеудің күрделі синтаксистік конструкцияларын қолданыңыз;</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3. зерттеу жұмысын дайындау және жазу кезінде алған білімдерін жазбаша форматта қолдану;</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4. шетел тілінде тиісті білім саласының түпнұсқа әдебиетін еркін оқу</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библиографиямен жұмыс істеу;</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 xml:space="preserve">5. шетел көздерінен алынған ақпаратты аударма, реферат, </w:t>
            </w:r>
            <w:r>
              <w:rPr>
                <w:rFonts w:ascii="Times New Roman" w:hAnsi="Times New Roman"/>
                <w:sz w:val="24"/>
                <w:szCs w:val="24"/>
              </w:rPr>
              <w:t>а</w:t>
            </w:r>
            <w:r w:rsidRPr="00272E5C">
              <w:rPr>
                <w:rFonts w:ascii="Times New Roman" w:hAnsi="Times New Roman"/>
                <w:sz w:val="24"/>
                <w:szCs w:val="24"/>
              </w:rPr>
              <w:t>ннотация түрінде ресімдеу;</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6. ғылыми зерттеу мәселесі бойынша әртүрлі ақпарат көздерінің мазмұнын салыстыру, авторлардың пікірін сыни бағалау;</w:t>
            </w:r>
          </w:p>
          <w:p w:rsidR="00272E5C" w:rsidRPr="00272E5C"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7. өз идеяларыңызды дұрыс ұйымдастырыңыз, нақты және сенімді түрде негіздеңіз және оларды жазбаша түрде дұрыс білдіріңіз.</w:t>
            </w:r>
          </w:p>
          <w:p w:rsidR="00272E5C" w:rsidRPr="00C35F91" w:rsidRDefault="00272E5C" w:rsidP="00272E5C">
            <w:pPr>
              <w:spacing w:after="0" w:line="240" w:lineRule="auto"/>
              <w:rPr>
                <w:rFonts w:ascii="Times New Roman" w:hAnsi="Times New Roman"/>
                <w:sz w:val="24"/>
                <w:szCs w:val="24"/>
              </w:rPr>
            </w:pPr>
            <w:r w:rsidRPr="00272E5C">
              <w:rPr>
                <w:rFonts w:ascii="Times New Roman" w:hAnsi="Times New Roman"/>
                <w:sz w:val="24"/>
                <w:szCs w:val="24"/>
              </w:rPr>
              <w:t>8. ана тілд</w:t>
            </w:r>
            <w:r w:rsidR="00E506A0">
              <w:rPr>
                <w:rFonts w:ascii="Times New Roman" w:hAnsi="Times New Roman"/>
                <w:sz w:val="24"/>
                <w:szCs w:val="24"/>
                <w:lang w:val="kk-KZ"/>
              </w:rPr>
              <w:t>ілер</w:t>
            </w:r>
            <w:r w:rsidRPr="00272E5C">
              <w:rPr>
                <w:rFonts w:ascii="Times New Roman" w:hAnsi="Times New Roman"/>
                <w:sz w:val="24"/>
                <w:szCs w:val="24"/>
              </w:rPr>
              <w:t>мен кәсіби байланыс орнату, шет тілінде ақпарат алмасу</w:t>
            </w:r>
          </w:p>
          <w:p w:rsidR="00272E5C" w:rsidRPr="00C35F91" w:rsidRDefault="00272E5C" w:rsidP="00272E5C">
            <w:pPr>
              <w:spacing w:after="0" w:line="240" w:lineRule="auto"/>
              <w:rPr>
                <w:rFonts w:ascii="Times New Roman" w:hAnsi="Times New Roman"/>
                <w:sz w:val="24"/>
                <w:szCs w:val="24"/>
              </w:rPr>
            </w:pPr>
          </w:p>
        </w:tc>
      </w:tr>
      <w:tr w:rsidR="00815908" w:rsidRPr="00C35F91" w:rsidTr="00F63069">
        <w:tc>
          <w:tcPr>
            <w:tcW w:w="3827" w:type="dxa"/>
          </w:tcPr>
          <w:p w:rsidR="00815908" w:rsidRPr="00272E5C" w:rsidRDefault="00623239" w:rsidP="00272E5C">
            <w:pPr>
              <w:spacing w:after="0" w:line="240" w:lineRule="auto"/>
              <w:rPr>
                <w:rFonts w:ascii="Times New Roman" w:hAnsi="Times New Roman"/>
                <w:b/>
                <w:bCs/>
                <w:sz w:val="24"/>
                <w:szCs w:val="24"/>
              </w:rPr>
            </w:pPr>
            <w:r>
              <w:rPr>
                <w:rFonts w:ascii="Times New Roman" w:hAnsi="Times New Roman"/>
                <w:b/>
                <w:bCs/>
                <w:sz w:val="24"/>
                <w:szCs w:val="24"/>
              </w:rPr>
              <w:t>«</w:t>
            </w:r>
            <w:r w:rsidR="00815908" w:rsidRPr="00815908">
              <w:rPr>
                <w:rFonts w:ascii="Times New Roman" w:hAnsi="Times New Roman"/>
                <w:b/>
                <w:bCs/>
                <w:sz w:val="24"/>
                <w:szCs w:val="24"/>
              </w:rPr>
              <w:t>Лингвистика теориясы</w:t>
            </w:r>
            <w:r>
              <w:rPr>
                <w:rFonts w:ascii="Times New Roman" w:hAnsi="Times New Roman"/>
                <w:b/>
                <w:bCs/>
                <w:sz w:val="24"/>
                <w:szCs w:val="24"/>
              </w:rPr>
              <w:t>»</w:t>
            </w:r>
            <w:r w:rsidR="00815908" w:rsidRPr="00815908">
              <w:rPr>
                <w:rFonts w:ascii="Times New Roman" w:hAnsi="Times New Roman"/>
                <w:b/>
                <w:bCs/>
                <w:sz w:val="24"/>
                <w:szCs w:val="24"/>
              </w:rPr>
              <w:t xml:space="preserve"> </w:t>
            </w:r>
            <w:r w:rsidR="00815908" w:rsidRPr="00DD22A5">
              <w:rPr>
                <w:rFonts w:ascii="Times New Roman" w:hAnsi="Times New Roman"/>
                <w:b/>
                <w:bCs/>
                <w:sz w:val="24"/>
                <w:szCs w:val="24"/>
              </w:rPr>
              <w:t>модулі</w:t>
            </w:r>
          </w:p>
        </w:tc>
        <w:tc>
          <w:tcPr>
            <w:tcW w:w="6204" w:type="dxa"/>
          </w:tcPr>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 xml:space="preserve">Берілген модулді сәтті аяқтағаннан кейін білім алушылар қабілетті болуға тиіс: </w:t>
            </w:r>
          </w:p>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1. адамның сөйлеу және есту аппаратының құрылымы мен жұмыс істеуін білу;</w:t>
            </w:r>
          </w:p>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2.</w:t>
            </w:r>
            <w:r>
              <w:rPr>
                <w:rFonts w:ascii="Times New Roman" w:hAnsi="Times New Roman"/>
                <w:sz w:val="24"/>
                <w:szCs w:val="24"/>
                <w:lang w:val="kk-KZ"/>
              </w:rPr>
              <w:t xml:space="preserve"> </w:t>
            </w:r>
            <w:r w:rsidRPr="00A12ED2">
              <w:rPr>
                <w:rFonts w:ascii="Times New Roman" w:hAnsi="Times New Roman"/>
                <w:sz w:val="24"/>
                <w:szCs w:val="24"/>
              </w:rPr>
              <w:t>әр түрлі тақырыптарға еркін сөйлеу, сөйлесу стилімен шектелмей грамматикалық қатесіз сөйлесу;</w:t>
            </w:r>
          </w:p>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3.</w:t>
            </w:r>
            <w:r>
              <w:rPr>
                <w:rFonts w:ascii="Times New Roman" w:hAnsi="Times New Roman"/>
                <w:sz w:val="24"/>
                <w:szCs w:val="24"/>
                <w:lang w:val="kk-KZ"/>
              </w:rPr>
              <w:t xml:space="preserve"> </w:t>
            </w:r>
            <w:r w:rsidRPr="00A12ED2">
              <w:rPr>
                <w:rFonts w:ascii="Times New Roman" w:hAnsi="Times New Roman"/>
                <w:sz w:val="24"/>
                <w:szCs w:val="24"/>
              </w:rPr>
              <w:t>сапалы, теориялық, практикалық, дүниетанымдық және шығармашылық білім алу;</w:t>
            </w:r>
          </w:p>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4.</w:t>
            </w:r>
            <w:r>
              <w:rPr>
                <w:rFonts w:ascii="Times New Roman" w:hAnsi="Times New Roman"/>
                <w:sz w:val="24"/>
                <w:szCs w:val="24"/>
                <w:lang w:val="kk-KZ"/>
              </w:rPr>
              <w:t xml:space="preserve"> </w:t>
            </w:r>
            <w:r w:rsidRPr="00A12ED2">
              <w:rPr>
                <w:rFonts w:ascii="Times New Roman" w:hAnsi="Times New Roman"/>
                <w:sz w:val="24"/>
                <w:szCs w:val="24"/>
              </w:rPr>
              <w:t>студенттердің кәсіби дағдыларын қалыптастыруға ықпал ететін тыңдауда, сөйлеуде, оқуда және жазуда грамматикалық біліктері мен дағдылары болуы;</w:t>
            </w:r>
          </w:p>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5.</w:t>
            </w:r>
            <w:r>
              <w:rPr>
                <w:rFonts w:ascii="Times New Roman" w:hAnsi="Times New Roman"/>
                <w:sz w:val="24"/>
                <w:szCs w:val="24"/>
                <w:lang w:val="kk-KZ"/>
              </w:rPr>
              <w:t xml:space="preserve"> </w:t>
            </w:r>
            <w:r w:rsidRPr="00A12ED2">
              <w:rPr>
                <w:rFonts w:ascii="Times New Roman" w:hAnsi="Times New Roman"/>
                <w:sz w:val="24"/>
                <w:szCs w:val="24"/>
              </w:rPr>
              <w:t>сөзде, сөз тіркесінде, сөйлемде және сөйлеу ағымында ағылшын дыбыстарын айту техникасын меңгеру;</w:t>
            </w:r>
          </w:p>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6.</w:t>
            </w:r>
            <w:r>
              <w:rPr>
                <w:rFonts w:ascii="Times New Roman" w:hAnsi="Times New Roman"/>
                <w:sz w:val="24"/>
                <w:szCs w:val="24"/>
                <w:lang w:val="kk-KZ"/>
              </w:rPr>
              <w:t xml:space="preserve"> </w:t>
            </w:r>
            <w:r w:rsidRPr="00A12ED2">
              <w:rPr>
                <w:rFonts w:ascii="Times New Roman" w:hAnsi="Times New Roman"/>
                <w:sz w:val="24"/>
                <w:szCs w:val="24"/>
              </w:rPr>
              <w:t>транскрибирлеу техникасын меңгеру.</w:t>
            </w:r>
          </w:p>
          <w:p w:rsidR="00A12ED2" w:rsidRPr="00A12ED2" w:rsidRDefault="00A12ED2" w:rsidP="00A12ED2">
            <w:pPr>
              <w:spacing w:after="0" w:line="240" w:lineRule="auto"/>
              <w:rPr>
                <w:rFonts w:ascii="Times New Roman" w:hAnsi="Times New Roman"/>
                <w:sz w:val="24"/>
                <w:szCs w:val="24"/>
              </w:rPr>
            </w:pPr>
            <w:r w:rsidRPr="00A12ED2">
              <w:rPr>
                <w:rFonts w:ascii="Times New Roman" w:hAnsi="Times New Roman"/>
                <w:sz w:val="24"/>
                <w:szCs w:val="24"/>
              </w:rPr>
              <w:t>7.</w:t>
            </w:r>
            <w:r>
              <w:rPr>
                <w:rFonts w:ascii="Times New Roman" w:hAnsi="Times New Roman"/>
                <w:sz w:val="24"/>
                <w:szCs w:val="24"/>
                <w:lang w:val="kk-KZ"/>
              </w:rPr>
              <w:t xml:space="preserve"> </w:t>
            </w:r>
            <w:r w:rsidRPr="00A12ED2">
              <w:rPr>
                <w:rFonts w:ascii="Times New Roman" w:hAnsi="Times New Roman"/>
                <w:sz w:val="24"/>
                <w:szCs w:val="24"/>
              </w:rPr>
              <w:t>ана және шет тілінің фонетикалық ерекшеліктерін салыстыру, олардың қасиеттері мен функцияларын анықтау;</w:t>
            </w:r>
          </w:p>
          <w:p w:rsidR="00815908" w:rsidRPr="00A12ED2" w:rsidRDefault="00A12ED2" w:rsidP="00A12ED2">
            <w:pPr>
              <w:spacing w:after="0" w:line="240" w:lineRule="auto"/>
              <w:rPr>
                <w:rFonts w:ascii="Times New Roman" w:hAnsi="Times New Roman"/>
                <w:sz w:val="24"/>
                <w:szCs w:val="24"/>
                <w:lang w:val="kk-KZ"/>
              </w:rPr>
            </w:pPr>
            <w:r w:rsidRPr="00A12ED2">
              <w:rPr>
                <w:rFonts w:ascii="Times New Roman" w:hAnsi="Times New Roman"/>
                <w:sz w:val="24"/>
                <w:szCs w:val="24"/>
              </w:rPr>
              <w:lastRenderedPageBreak/>
              <w:t>8.</w:t>
            </w:r>
            <w:r>
              <w:rPr>
                <w:rFonts w:ascii="Times New Roman" w:hAnsi="Times New Roman"/>
                <w:sz w:val="24"/>
                <w:szCs w:val="24"/>
                <w:lang w:val="kk-KZ"/>
              </w:rPr>
              <w:t xml:space="preserve"> </w:t>
            </w:r>
            <w:r w:rsidRPr="00A12ED2">
              <w:rPr>
                <w:rFonts w:ascii="Times New Roman" w:hAnsi="Times New Roman"/>
                <w:sz w:val="24"/>
                <w:szCs w:val="24"/>
              </w:rPr>
              <w:t>сөздерді, сөз тіркестерін, сөйлемдерді және сөйлеу ағымында дыбыстарды тану және дұрыс айту</w:t>
            </w:r>
          </w:p>
        </w:tc>
      </w:tr>
      <w:tr w:rsidR="002B1704" w:rsidRPr="00C35F91" w:rsidTr="00EC1C7D">
        <w:tc>
          <w:tcPr>
            <w:tcW w:w="10031" w:type="dxa"/>
            <w:gridSpan w:val="2"/>
          </w:tcPr>
          <w:p w:rsidR="002B1704" w:rsidRPr="00A12ED2" w:rsidRDefault="002B1704" w:rsidP="002B1704">
            <w:pPr>
              <w:spacing w:after="0" w:line="240" w:lineRule="auto"/>
              <w:jc w:val="center"/>
              <w:rPr>
                <w:rFonts w:ascii="Times New Roman" w:hAnsi="Times New Roman"/>
                <w:sz w:val="24"/>
                <w:szCs w:val="24"/>
              </w:rPr>
            </w:pPr>
            <w:r w:rsidRPr="00C35F91">
              <w:rPr>
                <w:rFonts w:ascii="Times New Roman" w:hAnsi="Times New Roman"/>
                <w:b/>
                <w:color w:val="000000"/>
                <w:sz w:val="24"/>
                <w:szCs w:val="24"/>
              </w:rPr>
              <w:lastRenderedPageBreak/>
              <w:t>ТАҢДАУ БОЙЫНША КОМПОНЕНТ</w:t>
            </w:r>
          </w:p>
        </w:tc>
      </w:tr>
      <w:tr w:rsidR="00624E70" w:rsidRPr="00C35F91" w:rsidTr="002B45BF">
        <w:trPr>
          <w:trHeight w:val="4809"/>
        </w:trPr>
        <w:tc>
          <w:tcPr>
            <w:tcW w:w="3827" w:type="dxa"/>
          </w:tcPr>
          <w:p w:rsidR="00624E70" w:rsidRDefault="00624E70" w:rsidP="00272E5C">
            <w:pPr>
              <w:spacing w:after="0" w:line="240" w:lineRule="auto"/>
              <w:rPr>
                <w:rFonts w:ascii="Times New Roman" w:hAnsi="Times New Roman"/>
                <w:b/>
                <w:bCs/>
                <w:sz w:val="24"/>
                <w:szCs w:val="24"/>
              </w:rPr>
            </w:pPr>
            <w:r>
              <w:rPr>
                <w:rFonts w:ascii="Times New Roman" w:hAnsi="Times New Roman"/>
                <w:b/>
                <w:bCs/>
                <w:sz w:val="24"/>
                <w:szCs w:val="24"/>
              </w:rPr>
              <w:t>«</w:t>
            </w:r>
            <w:r w:rsidRPr="00624E70">
              <w:rPr>
                <w:rFonts w:ascii="Times New Roman" w:hAnsi="Times New Roman"/>
                <w:b/>
                <w:bCs/>
                <w:sz w:val="24"/>
                <w:szCs w:val="24"/>
              </w:rPr>
              <w:t>Тіл, тарих, қоғам</w:t>
            </w:r>
            <w:r>
              <w:rPr>
                <w:rFonts w:ascii="Times New Roman" w:hAnsi="Times New Roman"/>
                <w:b/>
                <w:bCs/>
                <w:sz w:val="24"/>
                <w:szCs w:val="24"/>
              </w:rPr>
              <w:t xml:space="preserve">» </w:t>
            </w:r>
            <w:r w:rsidRPr="00DD22A5">
              <w:rPr>
                <w:rFonts w:ascii="Times New Roman" w:hAnsi="Times New Roman"/>
                <w:b/>
                <w:bCs/>
                <w:sz w:val="24"/>
                <w:szCs w:val="24"/>
              </w:rPr>
              <w:t>модулі</w:t>
            </w:r>
          </w:p>
        </w:tc>
        <w:tc>
          <w:tcPr>
            <w:tcW w:w="6204" w:type="dxa"/>
          </w:tcPr>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 xml:space="preserve">Берілген модулді сәтті аяқтағаннан кейін білім алушылар қабілетті болуға тиіс: </w:t>
            </w:r>
          </w:p>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1. оқытылатын тіл елдерінің тарихи дамуының негізгі сәттері мен кезеңдерін білу;</w:t>
            </w:r>
          </w:p>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 xml:space="preserve">2.  оқытылатын тіл елдерінің географиялық және мәдени ерекшеліктерін бағдарлау; </w:t>
            </w:r>
          </w:p>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3. оқытылатын тіл елдерінің қазіргі жағдайына жалпы сипаттама беру;</w:t>
            </w:r>
          </w:p>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4. оқытылатын тіл елдері мәдениетінің қазіргі жағдайын қалыптастырудағы тарихи оқиғалардың рөлін анықтау;</w:t>
            </w:r>
          </w:p>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5. оқытылатын тіл елдерінің болмысын талдау;</w:t>
            </w:r>
          </w:p>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6. мәдени, әлеуметтік, діни айырмашылықтары бар ұжым мүшелерімен тиімді өзара іс-қимыл жасау;</w:t>
            </w:r>
          </w:p>
          <w:p w:rsidR="00DE6C8C" w:rsidRPr="00DE6C8C"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7. мәдениетаралық құзыреттілікке байланысты практикалық міндеттерді шешу;</w:t>
            </w:r>
          </w:p>
          <w:p w:rsidR="00624E70" w:rsidRPr="00A12ED2" w:rsidRDefault="00DE6C8C" w:rsidP="00DE6C8C">
            <w:pPr>
              <w:spacing w:after="0" w:line="240" w:lineRule="auto"/>
              <w:rPr>
                <w:rFonts w:ascii="Times New Roman" w:hAnsi="Times New Roman"/>
                <w:sz w:val="24"/>
                <w:szCs w:val="24"/>
              </w:rPr>
            </w:pPr>
            <w:r w:rsidRPr="00DE6C8C">
              <w:rPr>
                <w:rFonts w:ascii="Times New Roman" w:hAnsi="Times New Roman"/>
                <w:sz w:val="24"/>
                <w:szCs w:val="24"/>
              </w:rPr>
              <w:t>8. оқытылатын тіл елдерінің және туған елдің мәдени болмыстарын салыстыру.</w:t>
            </w:r>
          </w:p>
        </w:tc>
      </w:tr>
      <w:tr w:rsidR="00134003" w:rsidRPr="00C35F91" w:rsidTr="00F63069">
        <w:tc>
          <w:tcPr>
            <w:tcW w:w="3827" w:type="dxa"/>
          </w:tcPr>
          <w:p w:rsidR="00134003" w:rsidRDefault="00134003" w:rsidP="00134003">
            <w:pPr>
              <w:spacing w:after="0" w:line="240" w:lineRule="auto"/>
              <w:rPr>
                <w:rFonts w:ascii="Times New Roman" w:hAnsi="Times New Roman"/>
                <w:b/>
                <w:bCs/>
                <w:sz w:val="24"/>
                <w:szCs w:val="24"/>
              </w:rPr>
            </w:pPr>
            <w:r>
              <w:rPr>
                <w:rFonts w:ascii="Times New Roman" w:hAnsi="Times New Roman"/>
                <w:b/>
                <w:bCs/>
                <w:sz w:val="24"/>
                <w:szCs w:val="24"/>
              </w:rPr>
              <w:t>«</w:t>
            </w:r>
            <w:r w:rsidRPr="00A42117">
              <w:rPr>
                <w:rFonts w:ascii="Times New Roman" w:hAnsi="Times New Roman"/>
                <w:b/>
                <w:bCs/>
                <w:sz w:val="24"/>
                <w:szCs w:val="24"/>
              </w:rPr>
              <w:t>Шет тілі тарихы</w:t>
            </w:r>
            <w:r>
              <w:rPr>
                <w:rFonts w:ascii="Times New Roman" w:hAnsi="Times New Roman"/>
                <w:b/>
                <w:bCs/>
                <w:sz w:val="24"/>
                <w:szCs w:val="24"/>
              </w:rPr>
              <w:t xml:space="preserve">» </w:t>
            </w:r>
            <w:r w:rsidRPr="00A42117">
              <w:rPr>
                <w:rFonts w:ascii="Times New Roman" w:hAnsi="Times New Roman"/>
                <w:b/>
                <w:bCs/>
                <w:sz w:val="24"/>
                <w:szCs w:val="24"/>
              </w:rPr>
              <w:t>мод</w:t>
            </w:r>
            <w:r w:rsidRPr="00DD22A5">
              <w:rPr>
                <w:rFonts w:ascii="Times New Roman" w:hAnsi="Times New Roman"/>
                <w:b/>
                <w:bCs/>
                <w:sz w:val="24"/>
                <w:szCs w:val="24"/>
              </w:rPr>
              <w:t>улі</w:t>
            </w:r>
          </w:p>
        </w:tc>
        <w:tc>
          <w:tcPr>
            <w:tcW w:w="6204" w:type="dxa"/>
          </w:tcPr>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1. ағылшын тілінің тарихы туралы іргелі теориялық білімді меңгеру;</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2.оқытылатын шетел тілінің негізгі фонетикалық, лексикалық, грамматикалық, сөзжасам құбылыстары мен заңдылықтарын білу;</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3.қазіргі кезеңдегі ағылшын тілі тарихының фонетикалық, лексикалық және грамматикалық ерекшеліктері тұрғысынан дұрыс оқу, аудару және талдау;</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4. негізгі оқылатын Тіл тарихы саласында алған білімдерін өзінің ғылыми-зерттеу қызметінде қолдану;</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5. сөйлеудің коммуникативтік мақсаттарын жүзеге асырудың негізгі дискурсивтік тәсілдерін ескере отырып, тілдік фактілерді жинау және талдау;</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6. негізгі оқылатын шет тілін дамытудың түрлі кезеңдеріндегі мәтіндерді талдау әдістері мен тәсілдерін қолдану;</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7.әлеуметтік жағдайлардың модельдерін, өзге мәдени социумдағы өзара іс-қимылдың типтік сценарийлерін ескере отырып, ақпаратты бағалау;</w:t>
            </w:r>
          </w:p>
          <w:p w:rsidR="00134003" w:rsidRPr="00C35F91" w:rsidRDefault="00134003" w:rsidP="00134003">
            <w:pPr>
              <w:spacing w:after="0" w:line="240" w:lineRule="auto"/>
              <w:rPr>
                <w:rFonts w:ascii="Times New Roman" w:hAnsi="Times New Roman"/>
                <w:sz w:val="24"/>
                <w:szCs w:val="24"/>
              </w:rPr>
            </w:pPr>
            <w:r w:rsidRPr="00C35F91">
              <w:rPr>
                <w:rFonts w:ascii="Times New Roman" w:hAnsi="Times New Roman"/>
                <w:sz w:val="24"/>
                <w:szCs w:val="24"/>
              </w:rPr>
              <w:t>8.өз бетінше тарихи және этимологиялық сөздіктермен жұмыс істеу; қазіргі заманғы ағылшын тілінің тарихы тұрғысынан өзіндік ерекшеліктерін түсіндіру; сөздердің тілдік (фонетикалық, лексикалық және грамматикалық) өзгерістерін түсіндіру.</w:t>
            </w:r>
          </w:p>
        </w:tc>
      </w:tr>
      <w:tr w:rsidR="002B45BF" w:rsidRPr="00C35F91" w:rsidTr="00F63069">
        <w:tc>
          <w:tcPr>
            <w:tcW w:w="3827" w:type="dxa"/>
          </w:tcPr>
          <w:p w:rsidR="002B45BF" w:rsidRDefault="002B45BF" w:rsidP="00134003">
            <w:pPr>
              <w:spacing w:after="0" w:line="240" w:lineRule="auto"/>
              <w:rPr>
                <w:rFonts w:ascii="Times New Roman" w:hAnsi="Times New Roman"/>
                <w:b/>
                <w:bCs/>
                <w:sz w:val="24"/>
                <w:szCs w:val="24"/>
              </w:rPr>
            </w:pPr>
            <w:r>
              <w:rPr>
                <w:rFonts w:ascii="Times New Roman" w:hAnsi="Times New Roman"/>
                <w:b/>
                <w:bCs/>
                <w:sz w:val="24"/>
                <w:szCs w:val="24"/>
              </w:rPr>
              <w:t>«</w:t>
            </w:r>
            <w:r w:rsidRPr="002B45BF">
              <w:rPr>
                <w:rFonts w:ascii="Times New Roman" w:hAnsi="Times New Roman"/>
                <w:b/>
                <w:bCs/>
                <w:sz w:val="24"/>
                <w:szCs w:val="24"/>
              </w:rPr>
              <w:t>Шетел әдебиеті және семиотика</w:t>
            </w:r>
            <w:r>
              <w:rPr>
                <w:rFonts w:ascii="Times New Roman" w:hAnsi="Times New Roman"/>
                <w:b/>
                <w:bCs/>
                <w:sz w:val="24"/>
                <w:szCs w:val="24"/>
              </w:rPr>
              <w:t xml:space="preserve">» </w:t>
            </w:r>
            <w:r w:rsidRPr="00DD22A5">
              <w:rPr>
                <w:rFonts w:ascii="Times New Roman" w:hAnsi="Times New Roman"/>
                <w:b/>
                <w:bCs/>
                <w:sz w:val="24"/>
                <w:szCs w:val="24"/>
              </w:rPr>
              <w:t>модулі</w:t>
            </w:r>
          </w:p>
        </w:tc>
        <w:tc>
          <w:tcPr>
            <w:tcW w:w="6204" w:type="dxa"/>
          </w:tcPr>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 xml:space="preserve">Берілген модулді сәтті аяқтағаннан кейін білім алушылар қабілетті болуға тиіс: </w:t>
            </w:r>
          </w:p>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1. көркем мәтінді талдау жолдарын білу;</w:t>
            </w:r>
          </w:p>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2. әр түрлі жанрдағы шығармаларды оқу, эмоциялық қабылдау және бағалау мәдениетін меңгеру;</w:t>
            </w:r>
          </w:p>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lastRenderedPageBreak/>
              <w:t>3. көркем мәтінді талдау құралы ретінде теориялық-әдеби ұғымдар мен терминдерді қолдану;</w:t>
            </w:r>
          </w:p>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4. көркем мәтінді талдау құралы ретінде теориялық-әдеби ұғымдар мен терминдерді қолдану.</w:t>
            </w:r>
          </w:p>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5. көркем мәтінді талдау үшін қажетті әдебиеттану құралдарын таңдау;</w:t>
            </w:r>
          </w:p>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6. көркем шығармаға өз көзқарасын сауатты айту және негіздеу;</w:t>
            </w:r>
          </w:p>
          <w:p w:rsidR="00052851" w:rsidRPr="0005285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7. әдеби тақырыпқа хабарлама жасау;</w:t>
            </w:r>
          </w:p>
          <w:p w:rsidR="002B45BF" w:rsidRPr="00C35F91" w:rsidRDefault="00052851" w:rsidP="00052851">
            <w:pPr>
              <w:spacing w:after="0" w:line="240" w:lineRule="auto"/>
              <w:rPr>
                <w:rFonts w:ascii="Times New Roman" w:hAnsi="Times New Roman"/>
                <w:sz w:val="24"/>
                <w:szCs w:val="24"/>
              </w:rPr>
            </w:pPr>
            <w:r w:rsidRPr="00052851">
              <w:rPr>
                <w:rFonts w:ascii="Times New Roman" w:hAnsi="Times New Roman"/>
                <w:sz w:val="24"/>
                <w:szCs w:val="24"/>
              </w:rPr>
              <w:t>8. өзінің зерттеу жұмысын таныстыру.</w:t>
            </w:r>
          </w:p>
        </w:tc>
      </w:tr>
      <w:tr w:rsidR="00A35932" w:rsidRPr="00C35F91" w:rsidTr="00F63069">
        <w:tc>
          <w:tcPr>
            <w:tcW w:w="3827" w:type="dxa"/>
          </w:tcPr>
          <w:p w:rsidR="00A35932" w:rsidRDefault="00A35932" w:rsidP="00A35932">
            <w:pPr>
              <w:spacing w:after="0" w:line="240" w:lineRule="auto"/>
              <w:rPr>
                <w:rFonts w:ascii="Times New Roman" w:hAnsi="Times New Roman"/>
                <w:b/>
                <w:bCs/>
                <w:sz w:val="24"/>
                <w:szCs w:val="24"/>
              </w:rPr>
            </w:pPr>
            <w:r>
              <w:rPr>
                <w:rFonts w:ascii="Times New Roman" w:hAnsi="Times New Roman"/>
                <w:b/>
                <w:bCs/>
                <w:sz w:val="24"/>
                <w:szCs w:val="24"/>
              </w:rPr>
              <w:lastRenderedPageBreak/>
              <w:t>«</w:t>
            </w:r>
            <w:r w:rsidRPr="005557B0">
              <w:rPr>
                <w:rFonts w:ascii="Times New Roman" w:hAnsi="Times New Roman"/>
                <w:b/>
                <w:bCs/>
                <w:sz w:val="24"/>
                <w:szCs w:val="24"/>
              </w:rPr>
              <w:t>Тіл, әдебиет, мәдениет</w:t>
            </w:r>
            <w:r>
              <w:rPr>
                <w:rFonts w:ascii="Times New Roman" w:hAnsi="Times New Roman"/>
                <w:b/>
                <w:bCs/>
                <w:sz w:val="24"/>
                <w:szCs w:val="24"/>
              </w:rPr>
              <w:t>»</w:t>
            </w:r>
            <w:r w:rsidRPr="005557B0">
              <w:rPr>
                <w:rFonts w:ascii="Times New Roman" w:hAnsi="Times New Roman"/>
                <w:b/>
                <w:bCs/>
                <w:sz w:val="24"/>
                <w:szCs w:val="24"/>
              </w:rPr>
              <w:t xml:space="preserve"> </w:t>
            </w:r>
            <w:r w:rsidRPr="00DD22A5">
              <w:rPr>
                <w:rFonts w:ascii="Times New Roman" w:hAnsi="Times New Roman"/>
                <w:b/>
                <w:bCs/>
                <w:sz w:val="24"/>
                <w:szCs w:val="24"/>
              </w:rPr>
              <w:t>модулі</w:t>
            </w:r>
          </w:p>
        </w:tc>
        <w:tc>
          <w:tcPr>
            <w:tcW w:w="6204" w:type="dxa"/>
          </w:tcPr>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 xml:space="preserve">Берілген модулді </w:t>
            </w:r>
            <w:r w:rsidRPr="00C35F91">
              <w:rPr>
                <w:rFonts w:ascii="Times New Roman" w:hAnsi="Times New Roman"/>
                <w:sz w:val="24"/>
                <w:szCs w:val="24"/>
                <w:lang w:val="kk-KZ"/>
              </w:rPr>
              <w:t>сәтті</w:t>
            </w:r>
            <w:r w:rsidRPr="00C35F91">
              <w:rPr>
                <w:rFonts w:ascii="Times New Roman" w:hAnsi="Times New Roman"/>
                <w:sz w:val="24"/>
                <w:szCs w:val="24"/>
              </w:rPr>
              <w:t xml:space="preserve"> аяқтаған</w:t>
            </w:r>
            <w:r w:rsidRPr="00C35F91">
              <w:rPr>
                <w:rFonts w:ascii="Times New Roman" w:hAnsi="Times New Roman"/>
                <w:sz w:val="24"/>
                <w:szCs w:val="24"/>
                <w:lang w:val="kk-KZ"/>
              </w:rPr>
              <w:t>нан кейін білім алушылар</w:t>
            </w:r>
            <w:r w:rsidRPr="00C35F91">
              <w:rPr>
                <w:rFonts w:ascii="Times New Roman" w:hAnsi="Times New Roman"/>
                <w:sz w:val="24"/>
                <w:szCs w:val="24"/>
              </w:rPr>
              <w:t xml:space="preserve"> қабілетті болу</w:t>
            </w:r>
            <w:r w:rsidRPr="00C35F91">
              <w:rPr>
                <w:rFonts w:ascii="Times New Roman" w:hAnsi="Times New Roman"/>
                <w:sz w:val="24"/>
                <w:szCs w:val="24"/>
                <w:lang w:val="kk-KZ"/>
              </w:rPr>
              <w:t>ға</w:t>
            </w:r>
            <w:r w:rsidRPr="00C35F91">
              <w:rPr>
                <w:rFonts w:ascii="Times New Roman" w:hAnsi="Times New Roman"/>
                <w:sz w:val="24"/>
                <w:szCs w:val="24"/>
              </w:rPr>
              <w:t xml:space="preserve"> тиіс: </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1. ағылшын әдебиетінің пайда болу тарихын, әдеби жанрлардың сипаттамасын білу;</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2. ағылшын тіліндегі көркем әдебиет мәтіндерін талдау және жалпылау;</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3. кәсіби ауызша және жазбаша ғылыми ағылшын тілінің ерекшеліктерін меңгеру;</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4. көркем мәтіндерді ағылшын тілінде аудару;</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5. әртүрлі Жалпы және оқу-кәсіби тақырыптарда ағылшын тілінде коммуникацияның практикалық дағдыларын меңгеру;</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6. түпнұсқада көркем әдебиетті пайдалану, талдау және жүру;</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 xml:space="preserve">7. ұжымда жұмыс істеу, өз міндеттерін </w:t>
            </w:r>
            <w:r>
              <w:rPr>
                <w:rFonts w:ascii="Times New Roman" w:hAnsi="Times New Roman"/>
                <w:sz w:val="24"/>
                <w:szCs w:val="24"/>
              </w:rPr>
              <w:t>ш</w:t>
            </w:r>
            <w:r w:rsidRPr="00C35F91">
              <w:rPr>
                <w:rFonts w:ascii="Times New Roman" w:hAnsi="Times New Roman"/>
                <w:sz w:val="24"/>
                <w:szCs w:val="24"/>
              </w:rPr>
              <w:t>ығармашылық орындау, қолда бар педагогикалық және ақпараттық технологиялар мен оқыту әдістерін тиімді пайдалану;</w:t>
            </w:r>
          </w:p>
          <w:p w:rsidR="00A35932" w:rsidRPr="00C35F91" w:rsidRDefault="00A35932" w:rsidP="00A35932">
            <w:pPr>
              <w:spacing w:after="0" w:line="240" w:lineRule="auto"/>
              <w:rPr>
                <w:rFonts w:ascii="Times New Roman" w:hAnsi="Times New Roman"/>
                <w:sz w:val="24"/>
                <w:szCs w:val="24"/>
              </w:rPr>
            </w:pPr>
            <w:r w:rsidRPr="00C35F91">
              <w:rPr>
                <w:rFonts w:ascii="Times New Roman" w:hAnsi="Times New Roman"/>
                <w:sz w:val="24"/>
                <w:szCs w:val="24"/>
              </w:rPr>
              <w:t>8. дискуссиялар жүргізу, алгоритм бойынша эссе-пікір білдіру жазу, алгоритм бойынша кітапқа рецензиялар жазу, баяндамалар, өз жобасының презентациялары, ағылшын тіліндегі кітаптарға иллюстрацияларды сипаттау.</w:t>
            </w:r>
          </w:p>
        </w:tc>
      </w:tr>
      <w:tr w:rsidR="00A35932" w:rsidRPr="00C35F91" w:rsidTr="00F63069">
        <w:tc>
          <w:tcPr>
            <w:tcW w:w="10031" w:type="dxa"/>
            <w:gridSpan w:val="2"/>
          </w:tcPr>
          <w:p w:rsidR="00A35932" w:rsidRPr="00C35F91" w:rsidRDefault="00A35932" w:rsidP="00A35932">
            <w:pPr>
              <w:shd w:val="clear" w:color="auto" w:fill="FFFFFF"/>
              <w:tabs>
                <w:tab w:val="left" w:pos="1276"/>
              </w:tabs>
              <w:spacing w:after="0" w:line="240" w:lineRule="auto"/>
              <w:ind w:left="34" w:right="40"/>
              <w:jc w:val="center"/>
              <w:rPr>
                <w:rFonts w:ascii="Times New Roman" w:hAnsi="Times New Roman"/>
                <w:sz w:val="24"/>
                <w:szCs w:val="24"/>
              </w:rPr>
            </w:pPr>
            <w:r w:rsidRPr="00C35F91">
              <w:rPr>
                <w:rFonts w:ascii="Times New Roman" w:hAnsi="Times New Roman"/>
                <w:b/>
                <w:sz w:val="24"/>
                <w:szCs w:val="24"/>
              </w:rPr>
              <w:t>3. ББ түлектерінің кәсіби қызмет салалары</w:t>
            </w:r>
          </w:p>
        </w:tc>
      </w:tr>
      <w:tr w:rsidR="00A35932" w:rsidRPr="00F15339" w:rsidTr="00F63069">
        <w:tc>
          <w:tcPr>
            <w:tcW w:w="3827" w:type="dxa"/>
          </w:tcPr>
          <w:p w:rsidR="00A35932" w:rsidRPr="00C35F91" w:rsidRDefault="00A35932" w:rsidP="00A35932">
            <w:pPr>
              <w:shd w:val="clear" w:color="auto" w:fill="FFFFFF"/>
              <w:spacing w:after="0" w:line="240" w:lineRule="auto"/>
              <w:ind w:right="40"/>
              <w:rPr>
                <w:rFonts w:ascii="Times New Roman" w:hAnsi="Times New Roman"/>
                <w:b/>
                <w:sz w:val="24"/>
                <w:szCs w:val="24"/>
              </w:rPr>
            </w:pPr>
            <w:r w:rsidRPr="00C35F91">
              <w:rPr>
                <w:rFonts w:ascii="Times New Roman" w:hAnsi="Times New Roman"/>
                <w:b/>
                <w:sz w:val="24"/>
                <w:szCs w:val="24"/>
              </w:rPr>
              <w:t xml:space="preserve">3.1 </w:t>
            </w:r>
            <w:r w:rsidRPr="00C35F91">
              <w:rPr>
                <w:rFonts w:ascii="Times New Roman" w:hAnsi="Times New Roman"/>
                <w:b/>
                <w:sz w:val="24"/>
                <w:szCs w:val="24"/>
                <w:lang w:val="kk-KZ"/>
              </w:rPr>
              <w:t>Ж</w:t>
            </w:r>
            <w:r w:rsidRPr="00C35F91">
              <w:rPr>
                <w:rFonts w:ascii="Times New Roman" w:hAnsi="Times New Roman"/>
                <w:b/>
                <w:sz w:val="24"/>
                <w:szCs w:val="24"/>
              </w:rPr>
              <w:t>оспарланған</w:t>
            </w:r>
            <w:r w:rsidRPr="00C35F91">
              <w:rPr>
                <w:rFonts w:ascii="Times New Roman" w:hAnsi="Times New Roman"/>
                <w:b/>
                <w:sz w:val="24"/>
                <w:szCs w:val="24"/>
                <w:lang w:val="kk-KZ"/>
              </w:rPr>
              <w:t xml:space="preserve"> т</w:t>
            </w:r>
            <w:r w:rsidRPr="00C35F91">
              <w:rPr>
                <w:rFonts w:ascii="Times New Roman" w:hAnsi="Times New Roman"/>
                <w:b/>
                <w:sz w:val="24"/>
                <w:szCs w:val="24"/>
              </w:rPr>
              <w:t xml:space="preserve">үлектердің кәсіби қызмет салалары </w:t>
            </w:r>
          </w:p>
        </w:tc>
        <w:tc>
          <w:tcPr>
            <w:tcW w:w="6204" w:type="dxa"/>
          </w:tcPr>
          <w:p w:rsidR="002B138D" w:rsidRPr="002B138D" w:rsidRDefault="002B138D" w:rsidP="002B138D">
            <w:pPr>
              <w:spacing w:after="0" w:line="240" w:lineRule="auto"/>
              <w:rPr>
                <w:rFonts w:ascii="Times New Roman" w:hAnsi="Times New Roman"/>
                <w:sz w:val="24"/>
                <w:szCs w:val="24"/>
                <w:lang w:val="kk-KZ"/>
              </w:rPr>
            </w:pPr>
            <w:r w:rsidRPr="002B138D">
              <w:rPr>
                <w:rFonts w:ascii="Times New Roman" w:hAnsi="Times New Roman"/>
                <w:sz w:val="24"/>
                <w:szCs w:val="24"/>
                <w:lang w:val="kk-KZ"/>
              </w:rPr>
              <w:t>Кадрларды даярлау кәсіби қызметтің келесі салаларына жоспарлануда:</w:t>
            </w:r>
          </w:p>
          <w:p w:rsidR="002B138D" w:rsidRPr="002B138D" w:rsidRDefault="002B138D" w:rsidP="002B138D">
            <w:pPr>
              <w:spacing w:after="0" w:line="240" w:lineRule="auto"/>
              <w:rPr>
                <w:rFonts w:ascii="Times New Roman" w:hAnsi="Times New Roman"/>
                <w:sz w:val="24"/>
                <w:szCs w:val="24"/>
                <w:lang w:val="kk-KZ"/>
              </w:rPr>
            </w:pPr>
            <w:r w:rsidRPr="002B138D">
              <w:rPr>
                <w:rFonts w:ascii="Times New Roman" w:hAnsi="Times New Roman"/>
                <w:sz w:val="24"/>
                <w:szCs w:val="24"/>
                <w:lang w:val="kk-KZ"/>
              </w:rPr>
              <w:t>Біз екі шет тілін еркін меңгерген, ғылыми және зерттеу қызметінің дағдылары бар және мамандық бойынша нақты жұмыс тәжірибесі бар кәсіби лингвистерді шығарамыз.</w:t>
            </w:r>
          </w:p>
          <w:p w:rsidR="00A35932" w:rsidRPr="00C35F91" w:rsidRDefault="002B138D" w:rsidP="002B138D">
            <w:pPr>
              <w:spacing w:after="0" w:line="240" w:lineRule="auto"/>
              <w:rPr>
                <w:rFonts w:ascii="Times New Roman" w:hAnsi="Times New Roman"/>
                <w:sz w:val="24"/>
                <w:szCs w:val="24"/>
                <w:lang w:val="kk-KZ"/>
              </w:rPr>
            </w:pPr>
            <w:r w:rsidRPr="002B138D">
              <w:rPr>
                <w:rFonts w:ascii="Times New Roman" w:hAnsi="Times New Roman"/>
                <w:sz w:val="24"/>
                <w:szCs w:val="24"/>
                <w:lang w:val="kk-KZ"/>
              </w:rPr>
              <w:t>Біздің түлектер магистратурада оқуын жалғастыруда немесе аударма және мәдениетаралық коммуникация саласында құзыреттер талап етілетін халықаралық компаниялардың әртүрлі бөлімшелерінің аудармашылары, оқытушылары мен мамандары ретінде өзінің кәсіби қызметін құруда.</w:t>
            </w:r>
          </w:p>
        </w:tc>
      </w:tr>
      <w:tr w:rsidR="00A35932" w:rsidRPr="00AB7EBD" w:rsidTr="00F63069">
        <w:tc>
          <w:tcPr>
            <w:tcW w:w="3827" w:type="dxa"/>
          </w:tcPr>
          <w:p w:rsidR="00A35932" w:rsidRPr="003D2517" w:rsidRDefault="00A35932" w:rsidP="00A35932">
            <w:pPr>
              <w:shd w:val="clear" w:color="auto" w:fill="FFFFFF"/>
              <w:spacing w:after="0" w:line="240" w:lineRule="auto"/>
              <w:ind w:right="40"/>
              <w:rPr>
                <w:rFonts w:ascii="Times New Roman" w:hAnsi="Times New Roman"/>
                <w:b/>
                <w:sz w:val="24"/>
                <w:szCs w:val="24"/>
                <w:lang w:val="kk-KZ"/>
              </w:rPr>
            </w:pPr>
            <w:r w:rsidRPr="003D2517">
              <w:rPr>
                <w:rFonts w:ascii="Times New Roman" w:hAnsi="Times New Roman"/>
                <w:b/>
                <w:sz w:val="24"/>
                <w:szCs w:val="24"/>
                <w:lang w:val="kk-KZ"/>
              </w:rPr>
              <w:t xml:space="preserve">3.2 </w:t>
            </w:r>
            <w:r w:rsidRPr="00C35F91">
              <w:rPr>
                <w:rFonts w:ascii="Times New Roman" w:hAnsi="Times New Roman"/>
                <w:b/>
                <w:sz w:val="24"/>
                <w:szCs w:val="24"/>
                <w:lang w:val="kk-KZ"/>
              </w:rPr>
              <w:t>Түлектердің</w:t>
            </w:r>
            <w:r w:rsidRPr="003D2517">
              <w:rPr>
                <w:rFonts w:ascii="Times New Roman" w:hAnsi="Times New Roman"/>
                <w:b/>
                <w:sz w:val="24"/>
                <w:szCs w:val="24"/>
                <w:lang w:val="kk-KZ"/>
              </w:rPr>
              <w:t xml:space="preserve"> даярланған кәсіби қызмет түрлері </w:t>
            </w:r>
          </w:p>
        </w:tc>
        <w:tc>
          <w:tcPr>
            <w:tcW w:w="6204" w:type="dxa"/>
          </w:tcPr>
          <w:p w:rsidR="002B138D" w:rsidRPr="002B138D" w:rsidRDefault="002B138D" w:rsidP="002B138D">
            <w:pPr>
              <w:spacing w:after="0" w:line="240" w:lineRule="auto"/>
              <w:rPr>
                <w:rFonts w:ascii="Times New Roman" w:hAnsi="Times New Roman"/>
                <w:sz w:val="24"/>
                <w:szCs w:val="24"/>
                <w:lang w:val="kk-KZ"/>
              </w:rPr>
            </w:pPr>
            <w:r w:rsidRPr="002B138D">
              <w:rPr>
                <w:rFonts w:ascii="Times New Roman" w:hAnsi="Times New Roman"/>
                <w:sz w:val="24"/>
                <w:szCs w:val="24"/>
                <w:lang w:val="kk-KZ"/>
              </w:rPr>
              <w:t>Кадрларды даярлау кәсіби қызмет саласында мынадай қызмет түрлері, кәсіптер, біліктілік деңгейлері кіреді:</w:t>
            </w:r>
          </w:p>
          <w:p w:rsidR="002B138D"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t>Аудармашы</w:t>
            </w:r>
          </w:p>
          <w:p w:rsidR="002B138D"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t>Оқытушы</w:t>
            </w:r>
          </w:p>
          <w:p w:rsidR="002B138D"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t>Корпоративтік коммуникациялар жөніндегі менеджер</w:t>
            </w:r>
          </w:p>
          <w:p w:rsidR="002B138D"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t>Корпоративтік мәдениет жөніндегі менеджер</w:t>
            </w:r>
          </w:p>
          <w:p w:rsidR="002B138D"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lastRenderedPageBreak/>
              <w:t>Кросс - мәдени коммуникация бойынша маман</w:t>
            </w:r>
          </w:p>
          <w:p w:rsidR="002B138D"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t>Маркетинг бөлімінің маманы</w:t>
            </w:r>
          </w:p>
          <w:p w:rsidR="002B138D"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t>PR бөлімінің маманы</w:t>
            </w:r>
          </w:p>
          <w:p w:rsidR="00A35932" w:rsidRPr="002B138D" w:rsidRDefault="002B138D" w:rsidP="002B138D">
            <w:pPr>
              <w:pStyle w:val="a5"/>
              <w:numPr>
                <w:ilvl w:val="0"/>
                <w:numId w:val="5"/>
              </w:numPr>
              <w:spacing w:after="0" w:line="240" w:lineRule="auto"/>
              <w:rPr>
                <w:rFonts w:ascii="Times New Roman" w:hAnsi="Times New Roman"/>
                <w:sz w:val="24"/>
                <w:szCs w:val="24"/>
                <w:lang w:val="kk-KZ"/>
              </w:rPr>
            </w:pPr>
            <w:r w:rsidRPr="002B138D">
              <w:rPr>
                <w:rFonts w:ascii="Times New Roman" w:hAnsi="Times New Roman"/>
                <w:sz w:val="24"/>
                <w:szCs w:val="24"/>
                <w:lang w:val="kk-KZ"/>
              </w:rPr>
              <w:t>HR бөлімінің маманы</w:t>
            </w:r>
          </w:p>
        </w:tc>
      </w:tr>
      <w:tr w:rsidR="00A35932" w:rsidRPr="00C35F91" w:rsidTr="00F63069">
        <w:tc>
          <w:tcPr>
            <w:tcW w:w="3827" w:type="dxa"/>
          </w:tcPr>
          <w:p w:rsidR="00A35932" w:rsidRPr="00C35F91" w:rsidRDefault="00A35932" w:rsidP="00A35932">
            <w:pPr>
              <w:shd w:val="clear" w:color="auto" w:fill="FFFFFF"/>
              <w:tabs>
                <w:tab w:val="left" w:pos="426"/>
              </w:tabs>
              <w:spacing w:after="0" w:line="240" w:lineRule="auto"/>
              <w:ind w:left="34" w:right="40"/>
              <w:rPr>
                <w:rFonts w:ascii="Times New Roman" w:hAnsi="Times New Roman"/>
                <w:b/>
                <w:sz w:val="24"/>
                <w:szCs w:val="24"/>
                <w:lang w:val="kk-KZ"/>
              </w:rPr>
            </w:pPr>
            <w:r w:rsidRPr="00C35F91">
              <w:rPr>
                <w:rFonts w:ascii="Times New Roman" w:hAnsi="Times New Roman"/>
                <w:sz w:val="24"/>
                <w:szCs w:val="24"/>
                <w:lang w:val="kk-KZ"/>
              </w:rPr>
              <w:lastRenderedPageBreak/>
              <w:br w:type="page"/>
            </w:r>
            <w:r w:rsidRPr="00C35F91">
              <w:rPr>
                <w:rFonts w:ascii="Times New Roman" w:hAnsi="Times New Roman"/>
                <w:b/>
                <w:iCs/>
                <w:sz w:val="24"/>
                <w:szCs w:val="24"/>
                <w:lang w:val="kk-KZ"/>
              </w:rPr>
              <w:t xml:space="preserve">3.3 </w:t>
            </w:r>
            <w:r w:rsidRPr="00C35F91">
              <w:rPr>
                <w:rFonts w:ascii="Times New Roman" w:hAnsi="Times New Roman"/>
                <w:b/>
                <w:sz w:val="24"/>
                <w:szCs w:val="24"/>
                <w:lang w:val="kk-KZ"/>
              </w:rPr>
              <w:t>Берілген ББ түлектерінің еңбек нарығын талдау және оларға сұраныс</w:t>
            </w:r>
            <w:r w:rsidRPr="00C35F91">
              <w:rPr>
                <w:rFonts w:ascii="Times New Roman" w:hAnsi="Times New Roman"/>
                <w:sz w:val="24"/>
                <w:szCs w:val="24"/>
                <w:lang w:val="kk-KZ"/>
              </w:rPr>
              <w:t xml:space="preserve"> </w:t>
            </w:r>
          </w:p>
        </w:tc>
        <w:tc>
          <w:tcPr>
            <w:tcW w:w="6204" w:type="dxa"/>
          </w:tcPr>
          <w:p w:rsidR="005B5286" w:rsidRPr="005B5286" w:rsidRDefault="005B5286" w:rsidP="005B5286">
            <w:pPr>
              <w:shd w:val="clear" w:color="auto" w:fill="FFFFFF"/>
              <w:tabs>
                <w:tab w:val="left" w:pos="1276"/>
              </w:tabs>
              <w:spacing w:after="0" w:line="240" w:lineRule="auto"/>
              <w:ind w:left="34" w:right="40"/>
              <w:jc w:val="both"/>
              <w:rPr>
                <w:rFonts w:ascii="Times New Roman" w:hAnsi="Times New Roman"/>
                <w:sz w:val="24"/>
                <w:szCs w:val="24"/>
                <w:lang w:val="kk-KZ"/>
              </w:rPr>
            </w:pPr>
            <w:r w:rsidRPr="005B5286">
              <w:rPr>
                <w:rFonts w:ascii="Times New Roman" w:hAnsi="Times New Roman"/>
                <w:sz w:val="24"/>
                <w:szCs w:val="24"/>
                <w:lang w:val="kk-KZ"/>
              </w:rPr>
              <w:t>Бағдарлама түлектерін болашақ жұмысқа орналастыру үшін негізгі жұмыс берушілер:</w:t>
            </w:r>
          </w:p>
          <w:p w:rsidR="005B5286" w:rsidRPr="005B5286" w:rsidRDefault="005B5286" w:rsidP="005B5286">
            <w:pPr>
              <w:shd w:val="clear" w:color="auto" w:fill="FFFFFF"/>
              <w:tabs>
                <w:tab w:val="left" w:pos="1276"/>
              </w:tabs>
              <w:spacing w:after="0" w:line="240" w:lineRule="auto"/>
              <w:ind w:left="34" w:right="40"/>
              <w:jc w:val="both"/>
              <w:rPr>
                <w:rFonts w:ascii="Times New Roman" w:hAnsi="Times New Roman"/>
                <w:sz w:val="24"/>
                <w:szCs w:val="24"/>
                <w:lang w:val="kk-KZ"/>
              </w:rPr>
            </w:pPr>
            <w:r w:rsidRPr="005B5286">
              <w:rPr>
                <w:rFonts w:ascii="Times New Roman" w:hAnsi="Times New Roman"/>
                <w:sz w:val="24"/>
                <w:szCs w:val="24"/>
                <w:lang w:val="kk-KZ"/>
              </w:rPr>
              <w:t>1. Жоғары оқу орындары</w:t>
            </w:r>
          </w:p>
          <w:p w:rsidR="005B5286" w:rsidRPr="005B5286" w:rsidRDefault="005B5286" w:rsidP="005B5286">
            <w:pPr>
              <w:shd w:val="clear" w:color="auto" w:fill="FFFFFF"/>
              <w:tabs>
                <w:tab w:val="left" w:pos="1276"/>
              </w:tabs>
              <w:spacing w:after="0" w:line="240" w:lineRule="auto"/>
              <w:ind w:left="34" w:right="40"/>
              <w:jc w:val="both"/>
              <w:rPr>
                <w:rFonts w:ascii="Times New Roman" w:hAnsi="Times New Roman"/>
                <w:sz w:val="24"/>
                <w:szCs w:val="24"/>
                <w:lang w:val="kk-KZ"/>
              </w:rPr>
            </w:pPr>
            <w:r w:rsidRPr="005B5286">
              <w:rPr>
                <w:rFonts w:ascii="Times New Roman" w:hAnsi="Times New Roman"/>
                <w:sz w:val="24"/>
                <w:szCs w:val="24"/>
                <w:lang w:val="kk-KZ"/>
              </w:rPr>
              <w:t>2. Баспалар, БАҚ кеңселері</w:t>
            </w:r>
          </w:p>
          <w:p w:rsidR="005B5286" w:rsidRPr="005B5286" w:rsidRDefault="005B5286" w:rsidP="005B5286">
            <w:pPr>
              <w:shd w:val="clear" w:color="auto" w:fill="FFFFFF"/>
              <w:tabs>
                <w:tab w:val="left" w:pos="1276"/>
              </w:tabs>
              <w:spacing w:after="0" w:line="240" w:lineRule="auto"/>
              <w:ind w:left="34" w:right="40"/>
              <w:jc w:val="both"/>
              <w:rPr>
                <w:rFonts w:ascii="Times New Roman" w:hAnsi="Times New Roman"/>
                <w:sz w:val="24"/>
                <w:szCs w:val="24"/>
                <w:lang w:val="kk-KZ"/>
              </w:rPr>
            </w:pPr>
            <w:r w:rsidRPr="005B5286">
              <w:rPr>
                <w:rFonts w:ascii="Times New Roman" w:hAnsi="Times New Roman"/>
                <w:sz w:val="24"/>
                <w:szCs w:val="24"/>
                <w:lang w:val="kk-KZ"/>
              </w:rPr>
              <w:t>3. Халықаралық ынтымақтастық және әлеуметтік-мәдени байланыс саласындағы институттар;</w:t>
            </w:r>
          </w:p>
          <w:p w:rsidR="00A35932" w:rsidRPr="00C35F91" w:rsidRDefault="005B5286" w:rsidP="005B5286">
            <w:pPr>
              <w:shd w:val="clear" w:color="auto" w:fill="FFFFFF"/>
              <w:tabs>
                <w:tab w:val="left" w:pos="1276"/>
              </w:tabs>
              <w:spacing w:after="0" w:line="240" w:lineRule="auto"/>
              <w:ind w:left="34" w:right="40"/>
              <w:jc w:val="both"/>
              <w:rPr>
                <w:rFonts w:ascii="Times New Roman" w:hAnsi="Times New Roman"/>
                <w:sz w:val="24"/>
                <w:szCs w:val="24"/>
                <w:lang w:val="kk-KZ"/>
              </w:rPr>
            </w:pPr>
            <w:r w:rsidRPr="005B5286">
              <w:rPr>
                <w:rFonts w:ascii="Times New Roman" w:hAnsi="Times New Roman"/>
                <w:sz w:val="24"/>
                <w:szCs w:val="24"/>
                <w:lang w:val="kk-KZ"/>
              </w:rPr>
              <w:t>4. Білім және мәдени мекемелер.</w:t>
            </w:r>
          </w:p>
        </w:tc>
      </w:tr>
      <w:tr w:rsidR="00A35932" w:rsidRPr="00F15339" w:rsidTr="00F63069">
        <w:tc>
          <w:tcPr>
            <w:tcW w:w="3827" w:type="dxa"/>
          </w:tcPr>
          <w:p w:rsidR="00A35932" w:rsidRPr="00C35F91" w:rsidRDefault="00A35932" w:rsidP="00A35932">
            <w:pPr>
              <w:pStyle w:val="11"/>
              <w:shd w:val="clear" w:color="auto" w:fill="FFFFFF"/>
              <w:spacing w:after="0" w:line="240" w:lineRule="auto"/>
              <w:ind w:left="0"/>
              <w:contextualSpacing w:val="0"/>
              <w:rPr>
                <w:rFonts w:ascii="Times New Roman" w:hAnsi="Times New Roman"/>
                <w:b/>
                <w:sz w:val="24"/>
                <w:szCs w:val="24"/>
              </w:rPr>
            </w:pPr>
            <w:r w:rsidRPr="00C35F91">
              <w:rPr>
                <w:rFonts w:ascii="Times New Roman" w:hAnsi="Times New Roman"/>
                <w:b/>
                <w:sz w:val="24"/>
                <w:szCs w:val="24"/>
              </w:rPr>
              <w:t xml:space="preserve">4. </w:t>
            </w:r>
            <w:r w:rsidRPr="00C35F91">
              <w:rPr>
                <w:rFonts w:ascii="Times New Roman" w:hAnsi="Times New Roman"/>
                <w:b/>
                <w:sz w:val="24"/>
                <w:szCs w:val="24"/>
                <w:lang w:val="kk-KZ"/>
              </w:rPr>
              <w:t>Абитуриенттерге қойылатын талаптар</w:t>
            </w:r>
          </w:p>
          <w:p w:rsidR="00A35932" w:rsidRPr="00C35F91" w:rsidRDefault="00A35932" w:rsidP="00A35932">
            <w:pPr>
              <w:shd w:val="clear" w:color="auto" w:fill="FFFFFF"/>
              <w:spacing w:after="0" w:line="240" w:lineRule="auto"/>
              <w:ind w:right="40"/>
              <w:rPr>
                <w:rFonts w:ascii="Times New Roman" w:hAnsi="Times New Roman"/>
                <w:b/>
                <w:sz w:val="24"/>
                <w:szCs w:val="24"/>
              </w:rPr>
            </w:pPr>
          </w:p>
        </w:tc>
        <w:tc>
          <w:tcPr>
            <w:tcW w:w="6204" w:type="dxa"/>
          </w:tcPr>
          <w:p w:rsidR="00A35932" w:rsidRPr="00C35F91" w:rsidRDefault="00A35932" w:rsidP="00A35932">
            <w:pPr>
              <w:spacing w:after="0" w:line="240" w:lineRule="auto"/>
              <w:rPr>
                <w:rFonts w:ascii="Times New Roman" w:hAnsi="Times New Roman"/>
                <w:sz w:val="24"/>
                <w:szCs w:val="24"/>
                <w:lang w:val="kk-KZ"/>
              </w:rPr>
            </w:pPr>
            <w:r w:rsidRPr="00C35F91">
              <w:rPr>
                <w:rFonts w:ascii="Times New Roman" w:hAnsi="Times New Roman"/>
                <w:sz w:val="24"/>
                <w:szCs w:val="24"/>
                <w:lang w:val="kk-KZ"/>
              </w:rPr>
              <w:t xml:space="preserve">Мақсатты аудиторияға сәйкес қабылдау ережелері берілген, бағдарламада тіл бойынша элективті курстар блогы бөлінген, оларды оқу студенттерге лингвистикалық білімнің қажетті минимумын меңгеруге көмектеседі. Талапкерге ағылшын, француз және неміс тілдерін білу маңызды талап болып табылады. Лингвистикалық ғылымның ең заманауи жетістіктерін меңгеру бірқатар оқу пәндерін меңгеру кезінде кеңінен қолданылатын шетелдік басылымдардың ағылшын тіліндегі мәтіндерімен белсенді жұмыс жасамай мүмкін емес. </w:t>
            </w:r>
            <w:r w:rsidR="00C0781A" w:rsidRPr="00C0781A">
              <w:rPr>
                <w:rFonts w:ascii="Times New Roman" w:hAnsi="Times New Roman"/>
                <w:sz w:val="24"/>
                <w:szCs w:val="24"/>
                <w:lang w:val="kk-KZ"/>
              </w:rPr>
              <w:t>«6B023 - Шет тілдер және мәдениетаралық қатынас»</w:t>
            </w:r>
            <w:r w:rsidR="00C0781A">
              <w:rPr>
                <w:rFonts w:ascii="Times New Roman" w:hAnsi="Times New Roman"/>
                <w:sz w:val="24"/>
                <w:szCs w:val="24"/>
                <w:lang w:val="kk-KZ"/>
              </w:rPr>
              <w:t xml:space="preserve"> </w:t>
            </w:r>
            <w:r w:rsidRPr="00C35F91">
              <w:rPr>
                <w:rFonts w:ascii="Times New Roman" w:hAnsi="Times New Roman"/>
                <w:sz w:val="24"/>
                <w:szCs w:val="24"/>
                <w:lang w:val="kk-KZ"/>
              </w:rPr>
              <w:t>бакалавриатына түсу үшін конкурстық іріктеу емтихан комиссиясының ҰБТ балдарын, "Шет тілі" және "Қазақстан тарихы"пәндері бойынша түсу емтихандарының нәтижелерін қарау қорытындысы бойынша жүзеге асырылады. Жыл сайын қабылдау комиссиясы түсу сынағынан сәтті өткенін растайтын әрбір пән бойынша ең аз балл санын белгілейді. Қабылдау комиссиясы қабылдауды емтихан комиссиясының қорытындысы негізінде жүргізеді. Талапкерлердің бір бөлігі оқушыларға арналған олимпиада нәтижелері бойынша бағдарламаға қабылданады.</w:t>
            </w:r>
          </w:p>
        </w:tc>
      </w:tr>
    </w:tbl>
    <w:p w:rsidR="00A762A6" w:rsidRDefault="00A762A6" w:rsidP="00A762A6">
      <w:pPr>
        <w:spacing w:after="0"/>
        <w:rPr>
          <w:lang w:val="kk-KZ"/>
        </w:rPr>
      </w:pPr>
    </w:p>
    <w:p w:rsidR="00C35F91" w:rsidRDefault="00C35F91" w:rsidP="00A762A6">
      <w:pPr>
        <w:spacing w:after="0"/>
        <w:rPr>
          <w:lang w:val="kk-KZ"/>
        </w:rPr>
      </w:pPr>
    </w:p>
    <w:p w:rsidR="00C35F91" w:rsidRDefault="00C35F91" w:rsidP="00A762A6">
      <w:pPr>
        <w:spacing w:after="0"/>
        <w:rPr>
          <w:lang w:val="kk-KZ"/>
        </w:rPr>
      </w:pPr>
    </w:p>
    <w:p w:rsidR="00C0781A" w:rsidRDefault="00C0781A" w:rsidP="000D2D85">
      <w:pPr>
        <w:spacing w:after="0"/>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0781A" w:rsidRDefault="00C0781A" w:rsidP="00A762A6">
      <w:pPr>
        <w:spacing w:after="0"/>
        <w:jc w:val="center"/>
        <w:rPr>
          <w:lang w:val="kk-KZ"/>
        </w:rPr>
      </w:pPr>
    </w:p>
    <w:p w:rsidR="00C35F91" w:rsidRDefault="00C35F91" w:rsidP="000D2D85">
      <w:pPr>
        <w:spacing w:after="0"/>
        <w:rPr>
          <w:lang w:val="kk-KZ"/>
        </w:rPr>
      </w:pPr>
    </w:p>
    <w:p w:rsidR="000D2D85" w:rsidRPr="00D0777C" w:rsidRDefault="000D2D85" w:rsidP="000D2D85">
      <w:pPr>
        <w:spacing w:after="0"/>
        <w:rPr>
          <w:rFonts w:ascii="Times New Roman" w:hAnsi="Times New Roman"/>
          <w:b/>
          <w:lang w:val="kk-KZ"/>
        </w:rPr>
      </w:pPr>
    </w:p>
    <w:p w:rsidR="00A762A6" w:rsidRPr="00DD22A5" w:rsidRDefault="00A762A6" w:rsidP="00A762A6">
      <w:pPr>
        <w:spacing w:after="0"/>
        <w:jc w:val="center"/>
        <w:rPr>
          <w:rFonts w:ascii="Times New Roman" w:hAnsi="Times New Roman"/>
          <w:b/>
          <w:sz w:val="24"/>
          <w:lang w:val="kk-KZ"/>
        </w:rPr>
      </w:pPr>
      <w:r w:rsidRPr="00DD22A5">
        <w:rPr>
          <w:rFonts w:ascii="Times New Roman" w:hAnsi="Times New Roman"/>
          <w:b/>
          <w:sz w:val="24"/>
          <w:lang w:val="kk-KZ"/>
        </w:rPr>
        <w:lastRenderedPageBreak/>
        <w:t>Білім беру бағдарламасының модульдері бойынша құзыреттердің қалыптасу матрицасы</w:t>
      </w:r>
    </w:p>
    <w:p w:rsidR="00A762A6" w:rsidRPr="002B6EE8" w:rsidRDefault="00A762A6" w:rsidP="00A762A6">
      <w:pPr>
        <w:spacing w:after="0"/>
        <w:rPr>
          <w:rFonts w:ascii="Times New Roman" w:hAnsi="Times New Roman"/>
          <w:b/>
          <w:lang w:val="kk-KZ"/>
        </w:rPr>
      </w:pPr>
      <w:r w:rsidRPr="002B6EE8">
        <w:rPr>
          <w:rFonts w:ascii="Times New Roman" w:hAnsi="Times New Roman"/>
          <w:b/>
          <w:lang w:val="kk-KZ"/>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567"/>
        <w:gridCol w:w="567"/>
        <w:gridCol w:w="567"/>
        <w:gridCol w:w="567"/>
        <w:gridCol w:w="567"/>
        <w:gridCol w:w="567"/>
        <w:gridCol w:w="567"/>
        <w:gridCol w:w="567"/>
        <w:gridCol w:w="567"/>
        <w:gridCol w:w="708"/>
        <w:gridCol w:w="709"/>
      </w:tblGrid>
      <w:tr w:rsidR="00A762A6" w:rsidRPr="00C35F91" w:rsidTr="00F63069">
        <w:tc>
          <w:tcPr>
            <w:tcW w:w="2660" w:type="dxa"/>
            <w:vMerge w:val="restart"/>
            <w:tcBorders>
              <w:top w:val="single" w:sz="4" w:space="0" w:color="auto"/>
              <w:left w:val="single" w:sz="4" w:space="0" w:color="auto"/>
              <w:right w:val="single" w:sz="6"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lang w:val="kk-KZ"/>
              </w:rPr>
              <w:t>М</w:t>
            </w:r>
            <w:r w:rsidRPr="00C35F91">
              <w:rPr>
                <w:rFonts w:ascii="Times New Roman" w:hAnsi="Times New Roman"/>
                <w:color w:val="000000"/>
                <w:sz w:val="24"/>
                <w:szCs w:val="24"/>
              </w:rPr>
              <w:t>одул</w:t>
            </w:r>
            <w:r w:rsidRPr="00C35F91">
              <w:rPr>
                <w:rFonts w:ascii="Times New Roman" w:hAnsi="Times New Roman"/>
                <w:color w:val="000000"/>
                <w:sz w:val="24"/>
                <w:szCs w:val="24"/>
                <w:lang w:val="kk-KZ"/>
              </w:rPr>
              <w:t>ь атауы</w:t>
            </w:r>
          </w:p>
        </w:tc>
        <w:tc>
          <w:tcPr>
            <w:tcW w:w="7229" w:type="dxa"/>
            <w:gridSpan w:val="12"/>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lang w:val="kk-KZ"/>
              </w:rPr>
              <w:t>Бағдарлама бойынша</w:t>
            </w:r>
            <w:r w:rsidRPr="00C35F91">
              <w:rPr>
                <w:rFonts w:ascii="Times New Roman" w:hAnsi="Times New Roman"/>
                <w:sz w:val="24"/>
                <w:szCs w:val="24"/>
              </w:rPr>
              <w:t xml:space="preserve"> </w:t>
            </w:r>
            <w:r w:rsidRPr="00C35F91">
              <w:rPr>
                <w:rFonts w:ascii="Times New Roman" w:hAnsi="Times New Roman"/>
                <w:color w:val="000000"/>
                <w:sz w:val="24"/>
                <w:szCs w:val="24"/>
                <w:lang w:val="kk-KZ"/>
              </w:rPr>
              <w:t xml:space="preserve">оқыту нәтижелері </w:t>
            </w:r>
          </w:p>
        </w:tc>
      </w:tr>
      <w:tr w:rsidR="00A762A6" w:rsidRPr="00C35F91" w:rsidTr="00F63069">
        <w:tc>
          <w:tcPr>
            <w:tcW w:w="2660" w:type="dxa"/>
            <w:vMerge/>
            <w:tcBorders>
              <w:left w:val="single" w:sz="4" w:space="0" w:color="auto"/>
              <w:bottom w:val="single" w:sz="4" w:space="0" w:color="auto"/>
              <w:right w:val="single" w:sz="6"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6</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7</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8</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9</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10</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11</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A762A6" w:rsidRPr="00C35F91" w:rsidRDefault="00A762A6" w:rsidP="00F63069">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12</w:t>
            </w:r>
          </w:p>
        </w:tc>
      </w:tr>
      <w:tr w:rsidR="00432F7A" w:rsidRPr="00C35F91" w:rsidTr="0061519F">
        <w:tc>
          <w:tcPr>
            <w:tcW w:w="9889" w:type="dxa"/>
            <w:gridSpan w:val="13"/>
            <w:tcBorders>
              <w:left w:val="single" w:sz="4" w:space="0" w:color="auto"/>
              <w:bottom w:val="single" w:sz="4" w:space="0" w:color="auto"/>
              <w:right w:val="single" w:sz="4" w:space="0" w:color="auto"/>
            </w:tcBorders>
            <w:shd w:val="clear" w:color="auto" w:fill="auto"/>
          </w:tcPr>
          <w:p w:rsidR="00432F7A" w:rsidRPr="00C35F91" w:rsidRDefault="00432F7A" w:rsidP="00432F7A">
            <w:pPr>
              <w:spacing w:after="0"/>
              <w:jc w:val="center"/>
              <w:rPr>
                <w:rFonts w:ascii="Times New Roman" w:hAnsi="Times New Roman"/>
                <w:b/>
                <w:sz w:val="24"/>
                <w:szCs w:val="24"/>
              </w:rPr>
            </w:pPr>
            <w:r w:rsidRPr="00C35F91">
              <w:rPr>
                <w:rFonts w:ascii="Times New Roman" w:hAnsi="Times New Roman"/>
                <w:b/>
                <w:sz w:val="24"/>
                <w:szCs w:val="24"/>
              </w:rPr>
              <w:t>ЖАЛПЫ БІЛІМ БЕРЕТІН ПӘНДЕР (</w:t>
            </w:r>
            <w:r w:rsidRPr="00C35F91">
              <w:rPr>
                <w:rFonts w:ascii="Times New Roman" w:hAnsi="Times New Roman"/>
                <w:b/>
                <w:sz w:val="24"/>
                <w:szCs w:val="24"/>
                <w:lang w:val="kk-KZ"/>
              </w:rPr>
              <w:t>ЖББП</w:t>
            </w:r>
            <w:r w:rsidRPr="00C35F91">
              <w:rPr>
                <w:rFonts w:ascii="Times New Roman" w:hAnsi="Times New Roman"/>
                <w:b/>
                <w:sz w:val="24"/>
                <w:szCs w:val="24"/>
              </w:rPr>
              <w:t>)</w:t>
            </w:r>
          </w:p>
        </w:tc>
      </w:tr>
      <w:tr w:rsidR="00432F7A" w:rsidRPr="00C35F91" w:rsidTr="0061519F">
        <w:tc>
          <w:tcPr>
            <w:tcW w:w="9889" w:type="dxa"/>
            <w:gridSpan w:val="13"/>
            <w:tcBorders>
              <w:left w:val="single" w:sz="4" w:space="0" w:color="auto"/>
              <w:bottom w:val="single" w:sz="4" w:space="0" w:color="auto"/>
              <w:right w:val="single" w:sz="4" w:space="0" w:color="auto"/>
            </w:tcBorders>
            <w:shd w:val="clear" w:color="auto" w:fill="auto"/>
          </w:tcPr>
          <w:p w:rsidR="00432F7A" w:rsidRPr="00C35F91" w:rsidRDefault="00432F7A" w:rsidP="00432F7A">
            <w:pPr>
              <w:spacing w:after="0"/>
              <w:jc w:val="center"/>
              <w:rPr>
                <w:rFonts w:ascii="Times New Roman" w:hAnsi="Times New Roman"/>
                <w:b/>
                <w:sz w:val="24"/>
                <w:szCs w:val="24"/>
              </w:rPr>
            </w:pPr>
            <w:r w:rsidRPr="00C35F91">
              <w:rPr>
                <w:rFonts w:ascii="Times New Roman" w:hAnsi="Times New Roman"/>
                <w:b/>
                <w:sz w:val="24"/>
                <w:szCs w:val="24"/>
              </w:rPr>
              <w:t>МІНДЕТТІ КОМПОНЕНТ</w:t>
            </w:r>
          </w:p>
        </w:tc>
      </w:tr>
      <w:tr w:rsidR="00822ECC" w:rsidRPr="00C35F91" w:rsidTr="00F63069">
        <w:tc>
          <w:tcPr>
            <w:tcW w:w="2660" w:type="dxa"/>
            <w:tcBorders>
              <w:left w:val="single" w:sz="4" w:space="0" w:color="auto"/>
              <w:bottom w:val="single" w:sz="4" w:space="0" w:color="auto"/>
              <w:right w:val="single" w:sz="6" w:space="0" w:color="auto"/>
            </w:tcBorders>
            <w:shd w:val="clear" w:color="auto" w:fill="auto"/>
          </w:tcPr>
          <w:p w:rsidR="00822ECC" w:rsidRPr="00C35F91" w:rsidRDefault="00822ECC" w:rsidP="00822ECC">
            <w:pPr>
              <w:spacing w:line="240" w:lineRule="auto"/>
              <w:jc w:val="center"/>
              <w:rPr>
                <w:rFonts w:ascii="Times New Roman" w:hAnsi="Times New Roman"/>
                <w:color w:val="000000"/>
                <w:sz w:val="24"/>
                <w:szCs w:val="24"/>
                <w:lang w:val="en-US"/>
              </w:rPr>
            </w:pPr>
            <w:r w:rsidRPr="00C35F91">
              <w:rPr>
                <w:rFonts w:ascii="Times New Roman" w:hAnsi="Times New Roman"/>
                <w:sz w:val="24"/>
                <w:szCs w:val="24"/>
                <w:lang w:val="kk-KZ"/>
              </w:rPr>
              <w:t>Ә</w:t>
            </w:r>
            <w:r w:rsidRPr="00C35F91">
              <w:rPr>
                <w:rFonts w:ascii="Times New Roman" w:hAnsi="Times New Roman"/>
                <w:sz w:val="24"/>
                <w:szCs w:val="24"/>
                <w:lang w:val="en-US"/>
              </w:rPr>
              <w:t>леуметтік-мәдени даму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r>
      <w:tr w:rsidR="00822ECC" w:rsidRPr="00C35F91" w:rsidTr="00F63069">
        <w:tc>
          <w:tcPr>
            <w:tcW w:w="2660" w:type="dxa"/>
            <w:tcBorders>
              <w:left w:val="single" w:sz="4" w:space="0" w:color="auto"/>
              <w:right w:val="single" w:sz="6" w:space="0" w:color="auto"/>
            </w:tcBorders>
            <w:shd w:val="clear" w:color="auto" w:fill="auto"/>
          </w:tcPr>
          <w:p w:rsidR="00822ECC" w:rsidRPr="00C35F91" w:rsidRDefault="00822ECC" w:rsidP="00822ECC">
            <w:pPr>
              <w:spacing w:line="240" w:lineRule="auto"/>
              <w:jc w:val="center"/>
              <w:rPr>
                <w:rFonts w:ascii="Times New Roman" w:hAnsi="Times New Roman"/>
                <w:sz w:val="24"/>
                <w:szCs w:val="24"/>
              </w:rPr>
            </w:pPr>
            <w:r w:rsidRPr="00C35F91">
              <w:rPr>
                <w:rFonts w:ascii="Times New Roman" w:hAnsi="Times New Roman"/>
                <w:sz w:val="24"/>
                <w:szCs w:val="24"/>
                <w:lang w:val="kk-KZ"/>
              </w:rPr>
              <w:t xml:space="preserve">Инструменталды </w:t>
            </w:r>
            <w:r w:rsidRPr="00C35F91">
              <w:rPr>
                <w:rFonts w:ascii="Times New Roman" w:hAnsi="Times New Roman"/>
                <w:sz w:val="24"/>
                <w:szCs w:val="24"/>
              </w:rPr>
              <w:t xml:space="preserve">модуль </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lang w:val="en-US"/>
              </w:rPr>
            </w:pPr>
          </w:p>
        </w:tc>
      </w:tr>
      <w:tr w:rsidR="00822ECC" w:rsidRPr="00C35F91" w:rsidTr="00F63069">
        <w:tc>
          <w:tcPr>
            <w:tcW w:w="2660" w:type="dxa"/>
            <w:tcBorders>
              <w:left w:val="single" w:sz="4" w:space="0" w:color="auto"/>
              <w:right w:val="single" w:sz="6" w:space="0" w:color="auto"/>
            </w:tcBorders>
            <w:shd w:val="clear" w:color="auto" w:fill="auto"/>
          </w:tcPr>
          <w:p w:rsidR="00822ECC" w:rsidRPr="00C35F91" w:rsidRDefault="00822ECC" w:rsidP="00822ECC">
            <w:pPr>
              <w:spacing w:line="240" w:lineRule="auto"/>
              <w:jc w:val="center"/>
              <w:rPr>
                <w:rFonts w:ascii="Times New Roman" w:hAnsi="Times New Roman"/>
                <w:sz w:val="24"/>
                <w:szCs w:val="24"/>
                <w:lang w:val="kk-KZ"/>
              </w:rPr>
            </w:pPr>
            <w:r w:rsidRPr="00C35F91">
              <w:rPr>
                <w:rFonts w:ascii="Times New Roman" w:hAnsi="Times New Roman"/>
                <w:sz w:val="24"/>
                <w:szCs w:val="24"/>
              </w:rPr>
              <w:t>Дене шынықтыру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822ECC" w:rsidRPr="00C35F91" w:rsidRDefault="00822ECC" w:rsidP="00822ECC">
            <w:pPr>
              <w:spacing w:line="240" w:lineRule="auto"/>
              <w:jc w:val="center"/>
              <w:rPr>
                <w:rFonts w:ascii="Times New Roman" w:hAnsi="Times New Roman"/>
                <w:color w:val="000000"/>
                <w:sz w:val="24"/>
                <w:szCs w:val="24"/>
              </w:rPr>
            </w:pPr>
            <w:r w:rsidRPr="00C35F91">
              <w:rPr>
                <w:rFonts w:ascii="Times New Roman" w:hAnsi="Times New Roman"/>
                <w:color w:val="000000"/>
                <w:sz w:val="24"/>
                <w:szCs w:val="24"/>
              </w:rPr>
              <w:t>+</w:t>
            </w:r>
          </w:p>
        </w:tc>
      </w:tr>
      <w:tr w:rsidR="00F13C6C" w:rsidRPr="00C35F91" w:rsidTr="00BC6E1F">
        <w:tc>
          <w:tcPr>
            <w:tcW w:w="9889" w:type="dxa"/>
            <w:gridSpan w:val="13"/>
            <w:tcBorders>
              <w:left w:val="single" w:sz="4" w:space="0" w:color="auto"/>
              <w:right w:val="single" w:sz="4" w:space="0" w:color="auto"/>
            </w:tcBorders>
            <w:shd w:val="clear" w:color="auto" w:fill="auto"/>
          </w:tcPr>
          <w:p w:rsidR="00F13C6C" w:rsidRPr="00C35F91" w:rsidRDefault="00F13C6C" w:rsidP="00F13C6C">
            <w:pPr>
              <w:tabs>
                <w:tab w:val="left" w:pos="242"/>
              </w:tabs>
              <w:spacing w:after="0" w:line="240" w:lineRule="auto"/>
              <w:jc w:val="center"/>
              <w:rPr>
                <w:rFonts w:ascii="Times New Roman" w:hAnsi="Times New Roman"/>
                <w:b/>
                <w:bCs/>
                <w:caps/>
                <w:sz w:val="24"/>
                <w:szCs w:val="24"/>
              </w:rPr>
            </w:pPr>
            <w:r w:rsidRPr="00C35F91">
              <w:rPr>
                <w:rFonts w:ascii="Times New Roman" w:hAnsi="Times New Roman"/>
                <w:b/>
                <w:sz w:val="24"/>
                <w:szCs w:val="24"/>
                <w:lang w:val="kk-KZ"/>
              </w:rPr>
              <w:t xml:space="preserve">ЖОҒАРЫ ОҚУ ОРНЫ КОМПОНЕНТІ </w:t>
            </w:r>
            <w:r w:rsidRPr="00C35F91">
              <w:rPr>
                <w:rFonts w:ascii="Times New Roman" w:hAnsi="Times New Roman"/>
                <w:b/>
                <w:caps/>
                <w:sz w:val="24"/>
                <w:szCs w:val="24"/>
                <w:lang w:val="kk-KZ"/>
              </w:rPr>
              <w:t>НЕМЕСЕ ТАҢДАУ КОМПОНЕНТІ</w:t>
            </w:r>
          </w:p>
        </w:tc>
      </w:tr>
      <w:tr w:rsidR="00490B0B" w:rsidRPr="00C35F91" w:rsidTr="00BC6E1F">
        <w:tc>
          <w:tcPr>
            <w:tcW w:w="2660" w:type="dxa"/>
            <w:tcBorders>
              <w:left w:val="single" w:sz="4" w:space="0" w:color="auto"/>
              <w:right w:val="single" w:sz="6" w:space="0" w:color="auto"/>
            </w:tcBorders>
            <w:shd w:val="clear" w:color="auto" w:fill="auto"/>
          </w:tcPr>
          <w:p w:rsidR="00490B0B" w:rsidRPr="00C35F91" w:rsidRDefault="00490B0B" w:rsidP="00490B0B">
            <w:pPr>
              <w:spacing w:line="240" w:lineRule="auto"/>
              <w:jc w:val="center"/>
              <w:rPr>
                <w:rFonts w:ascii="Times New Roman" w:hAnsi="Times New Roman"/>
                <w:sz w:val="24"/>
                <w:szCs w:val="24"/>
                <w:lang w:val="kk-KZ"/>
              </w:rPr>
            </w:pPr>
            <w:r w:rsidRPr="00C35F91">
              <w:rPr>
                <w:rFonts w:ascii="Times New Roman" w:hAnsi="Times New Roman"/>
                <w:sz w:val="24"/>
                <w:szCs w:val="24"/>
                <w:lang w:val="kk-KZ"/>
              </w:rPr>
              <w:t>Инклюзивті білім беру</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r w:rsidRPr="00C35F91">
              <w:rPr>
                <w:rFonts w:ascii="Times New Roman" w:hAnsi="Times New Roman"/>
                <w:b/>
                <w:caps/>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r w:rsidRPr="00C35F91">
              <w:rPr>
                <w:rFonts w:ascii="Times New Roman" w:hAnsi="Times New Roman"/>
                <w:b/>
                <w:caps/>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r w:rsidRPr="00C35F91">
              <w:rPr>
                <w:rFonts w:ascii="Times New Roman" w:hAnsi="Times New Roman"/>
                <w:b/>
                <w:caps/>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r w:rsidRPr="00C35F91">
              <w:rPr>
                <w:rFonts w:ascii="Times New Roman" w:hAnsi="Times New Roman"/>
                <w:b/>
                <w:caps/>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490B0B" w:rsidRPr="00C35F91" w:rsidRDefault="00490B0B" w:rsidP="00490B0B">
            <w:pPr>
              <w:tabs>
                <w:tab w:val="left" w:pos="242"/>
                <w:tab w:val="left" w:pos="5700"/>
              </w:tabs>
              <w:spacing w:after="0" w:line="240" w:lineRule="auto"/>
              <w:rPr>
                <w:rFonts w:ascii="Times New Roman" w:hAnsi="Times New Roman"/>
                <w:b/>
                <w:caps/>
                <w:sz w:val="24"/>
                <w:szCs w:val="24"/>
                <w:lang w:val="kk-KZ"/>
              </w:rPr>
            </w:pPr>
            <w:r w:rsidRPr="00C35F91">
              <w:rPr>
                <w:rFonts w:ascii="Times New Roman" w:hAnsi="Times New Roman"/>
                <w:b/>
                <w:caps/>
                <w:sz w:val="24"/>
                <w:szCs w:val="24"/>
                <w:lang w:val="kk-KZ"/>
              </w:rPr>
              <w:t>+</w:t>
            </w:r>
          </w:p>
        </w:tc>
      </w:tr>
      <w:tr w:rsidR="00F13C6C" w:rsidRPr="00C35F91" w:rsidTr="0061519F">
        <w:tc>
          <w:tcPr>
            <w:tcW w:w="9889" w:type="dxa"/>
            <w:gridSpan w:val="13"/>
            <w:tcBorders>
              <w:left w:val="single" w:sz="4" w:space="0" w:color="auto"/>
              <w:right w:val="single" w:sz="4" w:space="0" w:color="auto"/>
            </w:tcBorders>
            <w:shd w:val="clear" w:color="auto" w:fill="auto"/>
          </w:tcPr>
          <w:p w:rsidR="00F13C6C" w:rsidRPr="00C35F91" w:rsidRDefault="00F13C6C" w:rsidP="00F13C6C">
            <w:pPr>
              <w:spacing w:after="0"/>
              <w:jc w:val="center"/>
              <w:rPr>
                <w:rFonts w:ascii="Times New Roman" w:hAnsi="Times New Roman"/>
                <w:b/>
                <w:sz w:val="24"/>
                <w:szCs w:val="24"/>
              </w:rPr>
            </w:pPr>
            <w:r w:rsidRPr="00C35F91">
              <w:rPr>
                <w:rFonts w:ascii="Times New Roman" w:hAnsi="Times New Roman"/>
                <w:b/>
                <w:sz w:val="24"/>
                <w:szCs w:val="24"/>
              </w:rPr>
              <w:t>БАЗАЛЫҚ ПӘНДЕР (БП)</w:t>
            </w:r>
          </w:p>
        </w:tc>
      </w:tr>
      <w:tr w:rsidR="00F13C6C" w:rsidRPr="00C35F91" w:rsidTr="0061519F">
        <w:tc>
          <w:tcPr>
            <w:tcW w:w="9889" w:type="dxa"/>
            <w:gridSpan w:val="13"/>
            <w:tcBorders>
              <w:left w:val="single" w:sz="4" w:space="0" w:color="auto"/>
              <w:right w:val="single" w:sz="4" w:space="0" w:color="auto"/>
            </w:tcBorders>
            <w:shd w:val="clear" w:color="auto" w:fill="auto"/>
          </w:tcPr>
          <w:p w:rsidR="00F13C6C" w:rsidRPr="00C35F91" w:rsidRDefault="007D047F" w:rsidP="00F13C6C">
            <w:pPr>
              <w:spacing w:after="0"/>
              <w:jc w:val="center"/>
              <w:rPr>
                <w:rFonts w:ascii="Times New Roman" w:hAnsi="Times New Roman"/>
                <w:b/>
                <w:sz w:val="24"/>
                <w:szCs w:val="24"/>
              </w:rPr>
            </w:pPr>
            <w:r w:rsidRPr="007D047F">
              <w:rPr>
                <w:rFonts w:ascii="Times New Roman" w:hAnsi="Times New Roman"/>
                <w:b/>
                <w:sz w:val="24"/>
                <w:szCs w:val="24"/>
              </w:rPr>
              <w:t xml:space="preserve">ЖОО КОМПОНЕНТІ </w:t>
            </w:r>
            <w:r w:rsidR="00F13C6C" w:rsidRPr="00C35F91">
              <w:rPr>
                <w:rFonts w:ascii="Times New Roman" w:hAnsi="Times New Roman"/>
                <w:b/>
                <w:sz w:val="24"/>
                <w:szCs w:val="24"/>
              </w:rPr>
              <w:t>(</w:t>
            </w:r>
            <w:r>
              <w:rPr>
                <w:rFonts w:ascii="Times New Roman" w:hAnsi="Times New Roman"/>
                <w:b/>
                <w:sz w:val="24"/>
                <w:szCs w:val="24"/>
                <w:lang w:val="kk-KZ"/>
              </w:rPr>
              <w:t>Ж</w:t>
            </w:r>
            <w:r w:rsidR="00F13C6C" w:rsidRPr="00C35F91">
              <w:rPr>
                <w:rFonts w:ascii="Times New Roman" w:hAnsi="Times New Roman"/>
                <w:b/>
                <w:sz w:val="24"/>
                <w:szCs w:val="24"/>
              </w:rPr>
              <w:t>К)</w:t>
            </w:r>
          </w:p>
        </w:tc>
      </w:tr>
      <w:tr w:rsidR="008E3166" w:rsidRPr="00C35F91" w:rsidTr="0061519F">
        <w:tc>
          <w:tcPr>
            <w:tcW w:w="2660" w:type="dxa"/>
            <w:tcBorders>
              <w:left w:val="single" w:sz="4" w:space="0" w:color="auto"/>
              <w:right w:val="single" w:sz="6" w:space="0" w:color="auto"/>
            </w:tcBorders>
            <w:shd w:val="clear" w:color="auto" w:fill="auto"/>
          </w:tcPr>
          <w:p w:rsidR="008E3166" w:rsidRPr="00C35F91" w:rsidRDefault="008E3166" w:rsidP="008E3166">
            <w:pPr>
              <w:rPr>
                <w:rFonts w:ascii="Times New Roman" w:hAnsi="Times New Roman"/>
                <w:sz w:val="24"/>
                <w:szCs w:val="24"/>
              </w:rPr>
            </w:pPr>
            <w:r w:rsidRPr="00994AA4">
              <w:rPr>
                <w:rFonts w:ascii="Times New Roman" w:hAnsi="Times New Roman"/>
                <w:sz w:val="24"/>
                <w:szCs w:val="24"/>
              </w:rPr>
              <w:t>Кіріспе-кәсіби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0F2D3E"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r>
      <w:tr w:rsidR="008E3166" w:rsidRPr="00C35F91" w:rsidTr="0061519F">
        <w:tc>
          <w:tcPr>
            <w:tcW w:w="2660" w:type="dxa"/>
            <w:tcBorders>
              <w:left w:val="single" w:sz="4" w:space="0" w:color="auto"/>
              <w:right w:val="single" w:sz="6" w:space="0" w:color="auto"/>
            </w:tcBorders>
            <w:shd w:val="clear" w:color="auto" w:fill="auto"/>
          </w:tcPr>
          <w:p w:rsidR="008E3166" w:rsidRPr="008E3166" w:rsidRDefault="008E3166" w:rsidP="008E3166">
            <w:pPr>
              <w:rPr>
                <w:rFonts w:ascii="Times New Roman" w:hAnsi="Times New Roman"/>
                <w:sz w:val="24"/>
              </w:rPr>
            </w:pPr>
            <w:r>
              <w:rPr>
                <w:rFonts w:ascii="Times New Roman" w:hAnsi="Times New Roman"/>
                <w:sz w:val="24"/>
              </w:rPr>
              <w:t>«</w:t>
            </w:r>
            <w:r w:rsidRPr="008E3166">
              <w:rPr>
                <w:rFonts w:ascii="Times New Roman" w:hAnsi="Times New Roman"/>
                <w:sz w:val="24"/>
              </w:rPr>
              <w:t>Мамандыққа кіріспе</w:t>
            </w:r>
            <w:r>
              <w:rPr>
                <w:rFonts w:ascii="Times New Roman" w:hAnsi="Times New Roman"/>
                <w:sz w:val="24"/>
              </w:rPr>
              <w:t>»</w:t>
            </w:r>
            <w:r w:rsidRPr="008E3166">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A9436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r>
      <w:tr w:rsidR="008E3166" w:rsidRPr="00C35F91" w:rsidTr="0061519F">
        <w:tc>
          <w:tcPr>
            <w:tcW w:w="2660" w:type="dxa"/>
            <w:tcBorders>
              <w:left w:val="single" w:sz="4" w:space="0" w:color="auto"/>
              <w:right w:val="single" w:sz="6" w:space="0" w:color="auto"/>
            </w:tcBorders>
            <w:shd w:val="clear" w:color="auto" w:fill="auto"/>
          </w:tcPr>
          <w:p w:rsidR="008E3166" w:rsidRPr="008E3166" w:rsidRDefault="008E3166" w:rsidP="008E3166">
            <w:pPr>
              <w:rPr>
                <w:rFonts w:ascii="Times New Roman" w:hAnsi="Times New Roman"/>
                <w:sz w:val="24"/>
              </w:rPr>
            </w:pPr>
            <w:r>
              <w:rPr>
                <w:rFonts w:ascii="Times New Roman" w:hAnsi="Times New Roman"/>
                <w:sz w:val="24"/>
              </w:rPr>
              <w:t>«</w:t>
            </w:r>
            <w:r w:rsidRPr="008E3166">
              <w:rPr>
                <w:rFonts w:ascii="Times New Roman" w:hAnsi="Times New Roman"/>
                <w:sz w:val="24"/>
              </w:rPr>
              <w:t>Бірінші шет тілі</w:t>
            </w:r>
            <w:r>
              <w:rPr>
                <w:rFonts w:ascii="Times New Roman" w:hAnsi="Times New Roman"/>
                <w:sz w:val="24"/>
              </w:rPr>
              <w:t>»</w:t>
            </w:r>
            <w:r w:rsidRPr="008E3166">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A9436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A9436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r>
      <w:tr w:rsidR="008E3166" w:rsidRPr="00C35F91" w:rsidTr="0061519F">
        <w:tc>
          <w:tcPr>
            <w:tcW w:w="2660" w:type="dxa"/>
            <w:tcBorders>
              <w:left w:val="single" w:sz="4" w:space="0" w:color="auto"/>
              <w:right w:val="single" w:sz="6" w:space="0" w:color="auto"/>
            </w:tcBorders>
            <w:shd w:val="clear" w:color="auto" w:fill="auto"/>
          </w:tcPr>
          <w:p w:rsidR="008E3166" w:rsidRPr="008E3166" w:rsidRDefault="008E3166" w:rsidP="008E3166">
            <w:pPr>
              <w:rPr>
                <w:rFonts w:ascii="Times New Roman" w:hAnsi="Times New Roman"/>
                <w:sz w:val="24"/>
              </w:rPr>
            </w:pPr>
            <w:r>
              <w:rPr>
                <w:rFonts w:ascii="Times New Roman" w:hAnsi="Times New Roman"/>
                <w:sz w:val="24"/>
              </w:rPr>
              <w:t>«</w:t>
            </w:r>
            <w:r w:rsidRPr="008E3166">
              <w:rPr>
                <w:rFonts w:ascii="Times New Roman" w:hAnsi="Times New Roman"/>
                <w:sz w:val="24"/>
              </w:rPr>
              <w:t>Екінші шет тілі</w:t>
            </w:r>
            <w:r>
              <w:rPr>
                <w:rFonts w:ascii="Times New Roman" w:hAnsi="Times New Roman"/>
                <w:sz w:val="24"/>
              </w:rPr>
              <w:t xml:space="preserve">» </w:t>
            </w:r>
            <w:r w:rsidRPr="008E3166">
              <w:rPr>
                <w:rFonts w:ascii="Times New Roman" w:hAnsi="Times New Roman"/>
                <w:sz w:val="24"/>
              </w:rPr>
              <w:t>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A9436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A9436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r>
      <w:tr w:rsidR="008E3166" w:rsidRPr="00C35F91" w:rsidTr="0061519F">
        <w:tc>
          <w:tcPr>
            <w:tcW w:w="2660" w:type="dxa"/>
            <w:tcBorders>
              <w:left w:val="single" w:sz="4" w:space="0" w:color="auto"/>
              <w:right w:val="single" w:sz="6" w:space="0" w:color="auto"/>
            </w:tcBorders>
            <w:shd w:val="clear" w:color="auto" w:fill="auto"/>
          </w:tcPr>
          <w:p w:rsidR="008E3166" w:rsidRPr="008E3166" w:rsidRDefault="008E3166" w:rsidP="008E3166">
            <w:pPr>
              <w:rPr>
                <w:rFonts w:ascii="Times New Roman" w:hAnsi="Times New Roman"/>
                <w:sz w:val="24"/>
              </w:rPr>
            </w:pPr>
            <w:r>
              <w:rPr>
                <w:rFonts w:ascii="Times New Roman" w:hAnsi="Times New Roman"/>
                <w:sz w:val="24"/>
              </w:rPr>
              <w:t>«</w:t>
            </w:r>
            <w:r w:rsidRPr="008E3166">
              <w:rPr>
                <w:rFonts w:ascii="Times New Roman" w:hAnsi="Times New Roman"/>
                <w:sz w:val="24"/>
              </w:rPr>
              <w:t>Грамматика және мәдениетаралық коммуникация</w:t>
            </w:r>
            <w:r>
              <w:rPr>
                <w:rFonts w:ascii="Times New Roman" w:hAnsi="Times New Roman"/>
                <w:sz w:val="24"/>
              </w:rPr>
              <w:t xml:space="preserve">» </w:t>
            </w:r>
            <w:r w:rsidRPr="008E3166">
              <w:rPr>
                <w:rFonts w:ascii="Times New Roman" w:hAnsi="Times New Roman"/>
                <w:sz w:val="24"/>
              </w:rPr>
              <w:t>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5C6741"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A9436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A9436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r>
      <w:tr w:rsidR="008E3166" w:rsidRPr="00C35F91" w:rsidTr="0061519F">
        <w:tc>
          <w:tcPr>
            <w:tcW w:w="2660" w:type="dxa"/>
            <w:tcBorders>
              <w:left w:val="single" w:sz="4" w:space="0" w:color="auto"/>
              <w:right w:val="single" w:sz="6" w:space="0" w:color="auto"/>
            </w:tcBorders>
            <w:shd w:val="clear" w:color="auto" w:fill="auto"/>
          </w:tcPr>
          <w:p w:rsidR="008E3166" w:rsidRPr="008E3166" w:rsidRDefault="008E3166" w:rsidP="008E3166">
            <w:pPr>
              <w:rPr>
                <w:rFonts w:ascii="Times New Roman" w:hAnsi="Times New Roman"/>
                <w:sz w:val="24"/>
              </w:rPr>
            </w:pPr>
            <w:r>
              <w:rPr>
                <w:rFonts w:ascii="Times New Roman" w:hAnsi="Times New Roman"/>
                <w:sz w:val="24"/>
              </w:rPr>
              <w:t>«</w:t>
            </w:r>
            <w:r w:rsidRPr="008E3166">
              <w:rPr>
                <w:rFonts w:ascii="Times New Roman" w:hAnsi="Times New Roman"/>
                <w:sz w:val="24"/>
              </w:rPr>
              <w:t>Тілді оқыту негіздері</w:t>
            </w:r>
            <w:r>
              <w:rPr>
                <w:rFonts w:ascii="Times New Roman" w:hAnsi="Times New Roman"/>
                <w:sz w:val="24"/>
              </w:rPr>
              <w:t>»</w:t>
            </w:r>
            <w:r w:rsidRPr="008E3166">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5C6741"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5C6741"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5C6741"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5C6741"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r>
      <w:tr w:rsidR="008E3166" w:rsidRPr="00C35F91" w:rsidTr="0061519F">
        <w:tc>
          <w:tcPr>
            <w:tcW w:w="2660" w:type="dxa"/>
            <w:tcBorders>
              <w:left w:val="single" w:sz="4" w:space="0" w:color="auto"/>
              <w:right w:val="single" w:sz="6" w:space="0" w:color="auto"/>
            </w:tcBorders>
            <w:shd w:val="clear" w:color="auto" w:fill="auto"/>
          </w:tcPr>
          <w:p w:rsidR="008E3166" w:rsidRPr="008E3166" w:rsidRDefault="008E3166" w:rsidP="008E3166">
            <w:pPr>
              <w:rPr>
                <w:rFonts w:ascii="Times New Roman" w:hAnsi="Times New Roman"/>
                <w:sz w:val="24"/>
              </w:rPr>
            </w:pPr>
            <w:r>
              <w:rPr>
                <w:rFonts w:ascii="Times New Roman" w:hAnsi="Times New Roman"/>
                <w:sz w:val="24"/>
              </w:rPr>
              <w:t>«</w:t>
            </w:r>
            <w:r w:rsidRPr="008E3166">
              <w:rPr>
                <w:rFonts w:ascii="Times New Roman" w:hAnsi="Times New Roman"/>
                <w:sz w:val="24"/>
              </w:rPr>
              <w:t>Кәсіби-тілдік білім</w:t>
            </w:r>
            <w:r>
              <w:rPr>
                <w:rFonts w:ascii="Times New Roman" w:hAnsi="Times New Roman"/>
                <w:sz w:val="24"/>
              </w:rPr>
              <w:t>»</w:t>
            </w:r>
            <w:r w:rsidRPr="008E3166">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5C6741" w:rsidRDefault="008E3166" w:rsidP="008E3166">
            <w:pP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5C6741"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5C6741"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r>
      <w:tr w:rsidR="008E3166" w:rsidRPr="00C35F91" w:rsidTr="0061519F">
        <w:tc>
          <w:tcPr>
            <w:tcW w:w="2660" w:type="dxa"/>
            <w:tcBorders>
              <w:left w:val="single" w:sz="4" w:space="0" w:color="auto"/>
              <w:right w:val="single" w:sz="6" w:space="0" w:color="auto"/>
            </w:tcBorders>
            <w:shd w:val="clear" w:color="auto" w:fill="auto"/>
          </w:tcPr>
          <w:p w:rsidR="008E3166" w:rsidRPr="008E3166" w:rsidRDefault="008E3166" w:rsidP="008E3166">
            <w:pPr>
              <w:rPr>
                <w:rFonts w:ascii="Times New Roman" w:hAnsi="Times New Roman"/>
                <w:sz w:val="24"/>
              </w:rPr>
            </w:pPr>
            <w:r>
              <w:rPr>
                <w:rFonts w:ascii="Times New Roman" w:hAnsi="Times New Roman"/>
                <w:sz w:val="24"/>
              </w:rPr>
              <w:t>«</w:t>
            </w:r>
            <w:r w:rsidRPr="008E3166">
              <w:rPr>
                <w:rFonts w:ascii="Times New Roman" w:hAnsi="Times New Roman"/>
                <w:sz w:val="24"/>
              </w:rPr>
              <w:t>Шет тілдерін оқыту әдістемесі</w:t>
            </w:r>
            <w:r>
              <w:rPr>
                <w:rFonts w:ascii="Times New Roman" w:hAnsi="Times New Roman"/>
                <w:sz w:val="24"/>
              </w:rPr>
              <w:t xml:space="preserve">» </w:t>
            </w:r>
            <w:r w:rsidRPr="008E3166">
              <w:rPr>
                <w:rFonts w:ascii="Times New Roman" w:hAnsi="Times New Roman"/>
                <w:sz w:val="24"/>
              </w:rPr>
              <w:t>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8E3166" w:rsidRPr="00694D75"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694D75"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694D75"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694D75"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8E3166" w:rsidRPr="00694D75" w:rsidRDefault="008E3166" w:rsidP="008E3166">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8E3166" w:rsidRPr="0040714C" w:rsidRDefault="008E3166" w:rsidP="008E3166">
            <w:pPr>
              <w:spacing w:after="0" w:line="240" w:lineRule="auto"/>
              <w:rPr>
                <w:rFonts w:ascii="Times New Roman" w:hAnsi="Times New Roman"/>
                <w:sz w:val="24"/>
                <w:szCs w:val="24"/>
              </w:rPr>
            </w:pPr>
          </w:p>
        </w:tc>
      </w:tr>
      <w:tr w:rsidR="00F13C6C" w:rsidRPr="00C35F91" w:rsidTr="0061519F">
        <w:tc>
          <w:tcPr>
            <w:tcW w:w="9889" w:type="dxa"/>
            <w:gridSpan w:val="13"/>
            <w:tcBorders>
              <w:left w:val="single" w:sz="4" w:space="0" w:color="auto"/>
              <w:right w:val="single" w:sz="4" w:space="0" w:color="auto"/>
            </w:tcBorders>
            <w:shd w:val="clear" w:color="auto" w:fill="auto"/>
          </w:tcPr>
          <w:p w:rsidR="00F13C6C" w:rsidRPr="00C35F91" w:rsidRDefault="00F13C6C" w:rsidP="00F13C6C">
            <w:pPr>
              <w:spacing w:after="0"/>
              <w:jc w:val="center"/>
              <w:rPr>
                <w:rFonts w:ascii="Times New Roman" w:hAnsi="Times New Roman"/>
                <w:b/>
                <w:sz w:val="24"/>
                <w:szCs w:val="24"/>
              </w:rPr>
            </w:pPr>
            <w:r w:rsidRPr="00C35F91">
              <w:rPr>
                <w:rFonts w:ascii="Times New Roman" w:hAnsi="Times New Roman"/>
                <w:b/>
                <w:sz w:val="24"/>
                <w:szCs w:val="24"/>
              </w:rPr>
              <w:t>ТАҢДАУ БОЙЫНША КОМПОНЕНТ (ТК)</w:t>
            </w:r>
          </w:p>
        </w:tc>
      </w:tr>
      <w:tr w:rsidR="00D13E59" w:rsidRPr="00C35F91" w:rsidTr="0061519F">
        <w:tc>
          <w:tcPr>
            <w:tcW w:w="2660" w:type="dxa"/>
            <w:tcBorders>
              <w:left w:val="single" w:sz="4" w:space="0" w:color="auto"/>
              <w:right w:val="single" w:sz="6" w:space="0" w:color="auto"/>
            </w:tcBorders>
            <w:shd w:val="clear" w:color="auto" w:fill="auto"/>
          </w:tcPr>
          <w:p w:rsidR="00D13E59" w:rsidRPr="002936BA" w:rsidRDefault="00D13E59" w:rsidP="00D13E59">
            <w:pPr>
              <w:rPr>
                <w:rFonts w:ascii="Times New Roman" w:hAnsi="Times New Roman"/>
                <w:sz w:val="24"/>
              </w:rPr>
            </w:pPr>
            <w:r>
              <w:rPr>
                <w:rFonts w:ascii="Times New Roman" w:hAnsi="Times New Roman"/>
                <w:sz w:val="24"/>
              </w:rPr>
              <w:t>«</w:t>
            </w:r>
            <w:r w:rsidRPr="002936BA">
              <w:rPr>
                <w:rFonts w:ascii="Times New Roman" w:hAnsi="Times New Roman"/>
                <w:sz w:val="24"/>
              </w:rPr>
              <w:t>Екінші шет тілі және іскерлік коммуникация</w:t>
            </w:r>
            <w:r>
              <w:rPr>
                <w:rFonts w:ascii="Times New Roman" w:hAnsi="Times New Roman"/>
                <w:sz w:val="24"/>
              </w:rPr>
              <w:t>»</w:t>
            </w:r>
            <w:r w:rsidRPr="002936BA">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D13E59"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694D75"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694D75"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694D75"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694D75" w:rsidRDefault="00D13E59" w:rsidP="00D13E5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r>
      <w:tr w:rsidR="00D13E59" w:rsidRPr="00C35F91" w:rsidTr="0061519F">
        <w:tc>
          <w:tcPr>
            <w:tcW w:w="2660" w:type="dxa"/>
            <w:tcBorders>
              <w:left w:val="single" w:sz="4" w:space="0" w:color="auto"/>
              <w:right w:val="single" w:sz="6" w:space="0" w:color="auto"/>
            </w:tcBorders>
            <w:shd w:val="clear" w:color="auto" w:fill="auto"/>
          </w:tcPr>
          <w:p w:rsidR="00D13E59" w:rsidRPr="002936BA" w:rsidRDefault="00D13E59" w:rsidP="00D13E59">
            <w:pPr>
              <w:rPr>
                <w:rFonts w:ascii="Times New Roman" w:hAnsi="Times New Roman"/>
                <w:sz w:val="24"/>
              </w:rPr>
            </w:pPr>
            <w:r>
              <w:rPr>
                <w:rFonts w:ascii="Times New Roman" w:hAnsi="Times New Roman"/>
                <w:sz w:val="24"/>
              </w:rPr>
              <w:lastRenderedPageBreak/>
              <w:t>«</w:t>
            </w:r>
            <w:r w:rsidRPr="002936BA">
              <w:rPr>
                <w:rFonts w:ascii="Times New Roman" w:hAnsi="Times New Roman"/>
                <w:sz w:val="24"/>
              </w:rPr>
              <w:t>Екінші шет тілі және тілдік қарым-қатынас</w:t>
            </w:r>
            <w:r>
              <w:rPr>
                <w:rFonts w:ascii="Times New Roman" w:hAnsi="Times New Roman"/>
                <w:sz w:val="24"/>
              </w:rPr>
              <w:t>»</w:t>
            </w:r>
            <w:r w:rsidRPr="002936BA">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r>
      <w:tr w:rsidR="00D13E59" w:rsidRPr="00C35F91" w:rsidTr="0061519F">
        <w:tc>
          <w:tcPr>
            <w:tcW w:w="2660" w:type="dxa"/>
            <w:tcBorders>
              <w:left w:val="single" w:sz="4" w:space="0" w:color="auto"/>
              <w:right w:val="single" w:sz="6" w:space="0" w:color="auto"/>
            </w:tcBorders>
            <w:shd w:val="clear" w:color="auto" w:fill="auto"/>
          </w:tcPr>
          <w:p w:rsidR="00D13E59" w:rsidRPr="002936BA" w:rsidRDefault="00D13E59" w:rsidP="00D13E59">
            <w:pPr>
              <w:rPr>
                <w:rFonts w:ascii="Times New Roman" w:hAnsi="Times New Roman"/>
                <w:sz w:val="24"/>
              </w:rPr>
            </w:pPr>
            <w:r>
              <w:rPr>
                <w:rFonts w:ascii="Times New Roman" w:hAnsi="Times New Roman"/>
                <w:sz w:val="24"/>
              </w:rPr>
              <w:t>«Е</w:t>
            </w:r>
            <w:r w:rsidRPr="002936BA">
              <w:rPr>
                <w:rFonts w:ascii="Times New Roman" w:hAnsi="Times New Roman"/>
                <w:sz w:val="24"/>
              </w:rPr>
              <w:t>желгі тілдер және аударма теориясы</w:t>
            </w:r>
            <w:r>
              <w:rPr>
                <w:rFonts w:ascii="Times New Roman" w:hAnsi="Times New Roman"/>
                <w:sz w:val="24"/>
              </w:rPr>
              <w:t>»</w:t>
            </w:r>
            <w:r w:rsidRPr="002936BA">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D13E59" w:rsidRPr="0011472A"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r>
      <w:tr w:rsidR="00D13E59" w:rsidRPr="00C35F91" w:rsidTr="0061519F">
        <w:tc>
          <w:tcPr>
            <w:tcW w:w="2660" w:type="dxa"/>
            <w:tcBorders>
              <w:left w:val="single" w:sz="4" w:space="0" w:color="auto"/>
              <w:right w:val="single" w:sz="6" w:space="0" w:color="auto"/>
            </w:tcBorders>
            <w:shd w:val="clear" w:color="auto" w:fill="auto"/>
          </w:tcPr>
          <w:p w:rsidR="00D13E59" w:rsidRPr="002936BA" w:rsidRDefault="00D13E59" w:rsidP="00D13E59">
            <w:pPr>
              <w:rPr>
                <w:rFonts w:ascii="Times New Roman" w:hAnsi="Times New Roman"/>
                <w:sz w:val="24"/>
              </w:rPr>
            </w:pPr>
            <w:r>
              <w:rPr>
                <w:rFonts w:ascii="Times New Roman" w:hAnsi="Times New Roman"/>
                <w:sz w:val="24"/>
              </w:rPr>
              <w:t>«</w:t>
            </w:r>
            <w:r w:rsidRPr="002936BA">
              <w:rPr>
                <w:rFonts w:ascii="Times New Roman" w:hAnsi="Times New Roman"/>
                <w:sz w:val="24"/>
              </w:rPr>
              <w:t>Классикалық тіл және аударма</w:t>
            </w:r>
            <w:r>
              <w:rPr>
                <w:rFonts w:ascii="Times New Roman" w:hAnsi="Times New Roman"/>
                <w:sz w:val="24"/>
              </w:rPr>
              <w:t>»</w:t>
            </w:r>
            <w:r w:rsidRPr="002936BA">
              <w:rPr>
                <w:rFonts w:ascii="Times New Roman" w:hAnsi="Times New Roman"/>
                <w:sz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D13E59" w:rsidRPr="0040714C" w:rsidRDefault="00D13E59" w:rsidP="00D13E5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D13E59" w:rsidRPr="0040714C" w:rsidRDefault="00D13E59" w:rsidP="00D13E59">
            <w:pPr>
              <w:spacing w:after="0" w:line="240" w:lineRule="auto"/>
              <w:rPr>
                <w:rFonts w:ascii="Times New Roman" w:hAnsi="Times New Roman"/>
                <w:sz w:val="24"/>
                <w:szCs w:val="24"/>
              </w:rPr>
            </w:pPr>
          </w:p>
        </w:tc>
      </w:tr>
      <w:tr w:rsidR="00F13C6C" w:rsidRPr="00C35F91" w:rsidTr="0061519F">
        <w:tc>
          <w:tcPr>
            <w:tcW w:w="9889" w:type="dxa"/>
            <w:gridSpan w:val="13"/>
            <w:tcBorders>
              <w:left w:val="single" w:sz="4" w:space="0" w:color="auto"/>
              <w:right w:val="single" w:sz="4" w:space="0" w:color="auto"/>
            </w:tcBorders>
            <w:shd w:val="clear" w:color="auto" w:fill="auto"/>
          </w:tcPr>
          <w:p w:rsidR="00F13C6C" w:rsidRPr="00C35F91" w:rsidRDefault="00F13C6C" w:rsidP="00F13C6C">
            <w:pPr>
              <w:spacing w:after="0"/>
              <w:jc w:val="center"/>
              <w:rPr>
                <w:rFonts w:ascii="Times New Roman" w:hAnsi="Times New Roman"/>
                <w:b/>
                <w:sz w:val="24"/>
                <w:szCs w:val="24"/>
              </w:rPr>
            </w:pPr>
            <w:bookmarkStart w:id="1" w:name="_Hlk57243481"/>
            <w:r w:rsidRPr="00C35F91">
              <w:rPr>
                <w:rFonts w:ascii="Times New Roman" w:hAnsi="Times New Roman"/>
                <w:b/>
                <w:sz w:val="24"/>
                <w:szCs w:val="24"/>
              </w:rPr>
              <w:t>КӘСІПТІК ПӘНДЕР (КП)</w:t>
            </w:r>
          </w:p>
        </w:tc>
      </w:tr>
      <w:tr w:rsidR="00F13C6C" w:rsidRPr="00C35F91" w:rsidTr="0061519F">
        <w:tc>
          <w:tcPr>
            <w:tcW w:w="9889" w:type="dxa"/>
            <w:gridSpan w:val="13"/>
            <w:tcBorders>
              <w:left w:val="single" w:sz="4" w:space="0" w:color="auto"/>
              <w:right w:val="single" w:sz="4" w:space="0" w:color="auto"/>
            </w:tcBorders>
            <w:shd w:val="clear" w:color="auto" w:fill="auto"/>
          </w:tcPr>
          <w:p w:rsidR="00F13C6C" w:rsidRPr="00C35F91" w:rsidRDefault="00F13C6C" w:rsidP="00F13C6C">
            <w:pPr>
              <w:spacing w:after="0"/>
              <w:jc w:val="center"/>
              <w:rPr>
                <w:rFonts w:ascii="Times New Roman" w:hAnsi="Times New Roman"/>
                <w:b/>
                <w:sz w:val="24"/>
                <w:szCs w:val="24"/>
              </w:rPr>
            </w:pPr>
            <w:r w:rsidRPr="00C35F91">
              <w:rPr>
                <w:rFonts w:ascii="Times New Roman" w:hAnsi="Times New Roman"/>
                <w:b/>
                <w:sz w:val="24"/>
                <w:szCs w:val="24"/>
              </w:rPr>
              <w:t>МІНДЕТТІ КОМПОНЕНТ (МК)</w:t>
            </w:r>
          </w:p>
        </w:tc>
      </w:tr>
      <w:bookmarkEnd w:id="1"/>
      <w:tr w:rsidR="005B469C" w:rsidRPr="00C35F91" w:rsidTr="0061519F">
        <w:tc>
          <w:tcPr>
            <w:tcW w:w="2660" w:type="dxa"/>
            <w:tcBorders>
              <w:left w:val="single" w:sz="4" w:space="0" w:color="auto"/>
              <w:right w:val="single" w:sz="6" w:space="0" w:color="auto"/>
            </w:tcBorders>
            <w:shd w:val="clear" w:color="auto" w:fill="auto"/>
          </w:tcPr>
          <w:p w:rsidR="005B469C" w:rsidRPr="006F17CF" w:rsidRDefault="005B469C" w:rsidP="005B469C">
            <w:pPr>
              <w:rPr>
                <w:rFonts w:ascii="Times New Roman" w:hAnsi="Times New Roman"/>
                <w:sz w:val="24"/>
              </w:rPr>
            </w:pPr>
            <w:r w:rsidRPr="006F17CF">
              <w:rPr>
                <w:rFonts w:ascii="Times New Roman" w:hAnsi="Times New Roman"/>
                <w:sz w:val="24"/>
              </w:rPr>
              <w:t>«Академиялық тіл»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82201B"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82201B"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r>
      <w:tr w:rsidR="005B469C" w:rsidRPr="00C35F91" w:rsidTr="0061519F">
        <w:tc>
          <w:tcPr>
            <w:tcW w:w="2660" w:type="dxa"/>
            <w:tcBorders>
              <w:left w:val="single" w:sz="4" w:space="0" w:color="auto"/>
              <w:right w:val="single" w:sz="6" w:space="0" w:color="auto"/>
            </w:tcBorders>
            <w:shd w:val="clear" w:color="auto" w:fill="auto"/>
          </w:tcPr>
          <w:p w:rsidR="005B469C" w:rsidRPr="006F17CF" w:rsidRDefault="005B469C" w:rsidP="005B469C">
            <w:pPr>
              <w:rPr>
                <w:rFonts w:ascii="Times New Roman" w:hAnsi="Times New Roman"/>
                <w:sz w:val="24"/>
              </w:rPr>
            </w:pPr>
            <w:r w:rsidRPr="006F17CF">
              <w:rPr>
                <w:rFonts w:ascii="Times New Roman" w:hAnsi="Times New Roman"/>
                <w:sz w:val="24"/>
              </w:rPr>
              <w:t>«Тіл және стиль»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r>
      <w:tr w:rsidR="005B469C" w:rsidRPr="00C35F91" w:rsidTr="0061519F">
        <w:tc>
          <w:tcPr>
            <w:tcW w:w="2660" w:type="dxa"/>
            <w:tcBorders>
              <w:left w:val="single" w:sz="4" w:space="0" w:color="auto"/>
              <w:right w:val="single" w:sz="6" w:space="0" w:color="auto"/>
            </w:tcBorders>
            <w:shd w:val="clear" w:color="auto" w:fill="auto"/>
          </w:tcPr>
          <w:p w:rsidR="005B469C" w:rsidRPr="006F17CF" w:rsidRDefault="005B469C" w:rsidP="005B469C">
            <w:pPr>
              <w:rPr>
                <w:rFonts w:ascii="Times New Roman" w:hAnsi="Times New Roman"/>
                <w:sz w:val="24"/>
              </w:rPr>
            </w:pPr>
            <w:r w:rsidRPr="006F17CF">
              <w:rPr>
                <w:rFonts w:ascii="Times New Roman" w:hAnsi="Times New Roman"/>
                <w:sz w:val="24"/>
              </w:rPr>
              <w:t>«Ғылыми жазу»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5B469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Default="005B469C" w:rsidP="005B469C">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r>
      <w:tr w:rsidR="005B469C" w:rsidRPr="00C35F91" w:rsidTr="0061519F">
        <w:tc>
          <w:tcPr>
            <w:tcW w:w="2660" w:type="dxa"/>
            <w:tcBorders>
              <w:left w:val="single" w:sz="4" w:space="0" w:color="auto"/>
              <w:right w:val="single" w:sz="6" w:space="0" w:color="auto"/>
            </w:tcBorders>
            <w:shd w:val="clear" w:color="auto" w:fill="auto"/>
          </w:tcPr>
          <w:p w:rsidR="005B469C" w:rsidRPr="006F17CF" w:rsidRDefault="005B469C" w:rsidP="005B469C">
            <w:pPr>
              <w:rPr>
                <w:rFonts w:ascii="Times New Roman" w:hAnsi="Times New Roman"/>
                <w:sz w:val="24"/>
              </w:rPr>
            </w:pPr>
            <w:r w:rsidRPr="006F17CF">
              <w:rPr>
                <w:rFonts w:ascii="Times New Roman" w:hAnsi="Times New Roman"/>
                <w:sz w:val="24"/>
              </w:rPr>
              <w:t>«Лингвистика теориясы»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220630" w:rsidRDefault="005B469C" w:rsidP="005B469C">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5B469C" w:rsidRPr="0040714C" w:rsidRDefault="005B469C" w:rsidP="005B469C">
            <w:pPr>
              <w:spacing w:after="0" w:line="240" w:lineRule="auto"/>
              <w:rPr>
                <w:rFonts w:ascii="Times New Roman" w:hAnsi="Times New Roman"/>
                <w:sz w:val="24"/>
                <w:szCs w:val="24"/>
              </w:rPr>
            </w:pPr>
          </w:p>
        </w:tc>
      </w:tr>
      <w:tr w:rsidR="00F13C6C" w:rsidRPr="00C35F91" w:rsidTr="0061519F">
        <w:tc>
          <w:tcPr>
            <w:tcW w:w="9889" w:type="dxa"/>
            <w:gridSpan w:val="13"/>
            <w:tcBorders>
              <w:left w:val="single" w:sz="4" w:space="0" w:color="auto"/>
              <w:right w:val="single" w:sz="4" w:space="0" w:color="auto"/>
            </w:tcBorders>
            <w:shd w:val="clear" w:color="auto" w:fill="auto"/>
          </w:tcPr>
          <w:p w:rsidR="00F13C6C" w:rsidRPr="00C35F91" w:rsidRDefault="00F13C6C" w:rsidP="00F13C6C">
            <w:pPr>
              <w:spacing w:line="240" w:lineRule="auto"/>
              <w:jc w:val="center"/>
              <w:rPr>
                <w:rFonts w:ascii="Times New Roman" w:hAnsi="Times New Roman"/>
                <w:b/>
                <w:color w:val="000000"/>
                <w:sz w:val="24"/>
                <w:szCs w:val="24"/>
              </w:rPr>
            </w:pPr>
            <w:r w:rsidRPr="00C35F91">
              <w:rPr>
                <w:rFonts w:ascii="Times New Roman" w:hAnsi="Times New Roman"/>
                <w:b/>
                <w:color w:val="000000"/>
                <w:sz w:val="24"/>
                <w:szCs w:val="24"/>
              </w:rPr>
              <w:t>ТАҢДАУ БОЙЫНША КОМПОНЕНТ</w:t>
            </w:r>
          </w:p>
        </w:tc>
      </w:tr>
      <w:tr w:rsidR="00403161" w:rsidRPr="00C35F91" w:rsidTr="0061519F">
        <w:tc>
          <w:tcPr>
            <w:tcW w:w="2660" w:type="dxa"/>
            <w:tcBorders>
              <w:left w:val="single" w:sz="4" w:space="0" w:color="auto"/>
              <w:right w:val="single" w:sz="6" w:space="0" w:color="auto"/>
            </w:tcBorders>
            <w:shd w:val="clear" w:color="auto" w:fill="auto"/>
          </w:tcPr>
          <w:p w:rsidR="00403161" w:rsidRPr="00403161" w:rsidRDefault="00403161" w:rsidP="00403161">
            <w:pPr>
              <w:rPr>
                <w:rFonts w:ascii="Times New Roman" w:hAnsi="Times New Roman"/>
                <w:sz w:val="24"/>
              </w:rPr>
            </w:pPr>
            <w:r w:rsidRPr="00403161">
              <w:rPr>
                <w:rFonts w:ascii="Times New Roman" w:hAnsi="Times New Roman"/>
                <w:sz w:val="24"/>
              </w:rPr>
              <w:t>«Тіл, тарих, қоғам»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403161" w:rsidRPr="00DF36A0"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DF36A0"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DF36A0"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r>
      <w:tr w:rsidR="00403161" w:rsidRPr="00C35F91" w:rsidTr="0061519F">
        <w:tc>
          <w:tcPr>
            <w:tcW w:w="2660" w:type="dxa"/>
            <w:tcBorders>
              <w:left w:val="single" w:sz="4" w:space="0" w:color="auto"/>
              <w:right w:val="single" w:sz="6" w:space="0" w:color="auto"/>
            </w:tcBorders>
            <w:shd w:val="clear" w:color="auto" w:fill="auto"/>
          </w:tcPr>
          <w:p w:rsidR="00403161" w:rsidRPr="00403161" w:rsidRDefault="00403161" w:rsidP="00403161">
            <w:pPr>
              <w:rPr>
                <w:rFonts w:ascii="Times New Roman" w:hAnsi="Times New Roman"/>
                <w:sz w:val="24"/>
              </w:rPr>
            </w:pPr>
            <w:r w:rsidRPr="00403161">
              <w:rPr>
                <w:rFonts w:ascii="Times New Roman" w:hAnsi="Times New Roman"/>
                <w:sz w:val="24"/>
              </w:rPr>
              <w:t>«Шет тілі тарихы»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403161" w:rsidRPr="00DF36A0"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DF36A0"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DF36A0"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DF36A0"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r>
      <w:tr w:rsidR="00403161" w:rsidRPr="00C35F91" w:rsidTr="0061519F">
        <w:tc>
          <w:tcPr>
            <w:tcW w:w="2660" w:type="dxa"/>
            <w:tcBorders>
              <w:left w:val="single" w:sz="4" w:space="0" w:color="auto"/>
              <w:right w:val="single" w:sz="6" w:space="0" w:color="auto"/>
            </w:tcBorders>
            <w:shd w:val="clear" w:color="auto" w:fill="auto"/>
          </w:tcPr>
          <w:p w:rsidR="00403161" w:rsidRPr="00403161" w:rsidRDefault="00403161" w:rsidP="00403161">
            <w:pPr>
              <w:rPr>
                <w:rFonts w:ascii="Times New Roman" w:hAnsi="Times New Roman"/>
                <w:sz w:val="24"/>
              </w:rPr>
            </w:pPr>
            <w:r w:rsidRPr="00403161">
              <w:rPr>
                <w:rFonts w:ascii="Times New Roman" w:hAnsi="Times New Roman"/>
                <w:sz w:val="24"/>
              </w:rPr>
              <w:t>«Шетел әдебиеті және семиотика»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403161" w:rsidRPr="007674B1"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7674B1"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7674B1"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r>
      <w:tr w:rsidR="00403161" w:rsidRPr="00C35F91" w:rsidTr="0061519F">
        <w:tc>
          <w:tcPr>
            <w:tcW w:w="2660" w:type="dxa"/>
            <w:tcBorders>
              <w:left w:val="single" w:sz="4" w:space="0" w:color="auto"/>
              <w:right w:val="single" w:sz="6" w:space="0" w:color="auto"/>
            </w:tcBorders>
            <w:shd w:val="clear" w:color="auto" w:fill="auto"/>
          </w:tcPr>
          <w:p w:rsidR="00403161" w:rsidRPr="00403161" w:rsidRDefault="00403161" w:rsidP="00403161">
            <w:pPr>
              <w:rPr>
                <w:rFonts w:ascii="Times New Roman" w:hAnsi="Times New Roman"/>
                <w:sz w:val="24"/>
              </w:rPr>
            </w:pPr>
            <w:r w:rsidRPr="00403161">
              <w:rPr>
                <w:rFonts w:ascii="Times New Roman" w:hAnsi="Times New Roman"/>
                <w:sz w:val="24"/>
              </w:rPr>
              <w:t>«Тіл, әдебиет, мәдениет»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403161" w:rsidRPr="0082201B"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403161" w:rsidRPr="0082201B"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82201B"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403161" w:rsidRPr="0040714C" w:rsidRDefault="00403161" w:rsidP="00403161">
            <w:pPr>
              <w:spacing w:after="0" w:line="240" w:lineRule="auto"/>
              <w:rPr>
                <w:rFonts w:ascii="Times New Roman" w:hAnsi="Times New Roman"/>
                <w:sz w:val="24"/>
                <w:szCs w:val="24"/>
              </w:rPr>
            </w:pPr>
            <w:r>
              <w:rPr>
                <w:rFonts w:ascii="Times New Roman" w:hAnsi="Times New Roman"/>
                <w:sz w:val="24"/>
                <w:szCs w:val="24"/>
              </w:rPr>
              <w:t>+</w:t>
            </w:r>
          </w:p>
        </w:tc>
      </w:tr>
    </w:tbl>
    <w:p w:rsidR="00A762A6" w:rsidRPr="00575DD3" w:rsidRDefault="00A762A6" w:rsidP="00A762A6">
      <w:pPr>
        <w:rPr>
          <w:rFonts w:ascii="Times New Roman" w:eastAsia="Times New Roman" w:hAnsi="Times New Roman"/>
          <w:sz w:val="28"/>
          <w:szCs w:val="28"/>
          <w:lang w:eastAsia="ru-RU"/>
        </w:rPr>
      </w:pPr>
    </w:p>
    <w:p w:rsidR="0065305B" w:rsidRDefault="0065305B"/>
    <w:sectPr w:rsidR="0065305B" w:rsidSect="00F630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955E59"/>
    <w:multiLevelType w:val="hybridMultilevel"/>
    <w:tmpl w:val="8188D564"/>
    <w:lvl w:ilvl="0" w:tplc="DF660BCA">
      <w:numFmt w:val="bullet"/>
      <w:lvlText w:val=""/>
      <w:lvlJc w:val="left"/>
      <w:pPr>
        <w:ind w:left="720" w:hanging="360"/>
      </w:pPr>
      <w:rPr>
        <w:rFonts w:ascii="Symbol" w:eastAsia="Malgun Gothic"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E3E10"/>
    <w:multiLevelType w:val="hybridMultilevel"/>
    <w:tmpl w:val="466C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A3012"/>
    <w:multiLevelType w:val="hybridMultilevel"/>
    <w:tmpl w:val="6D6A0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55969"/>
    <w:multiLevelType w:val="hybridMultilevel"/>
    <w:tmpl w:val="920E8848"/>
    <w:lvl w:ilvl="0" w:tplc="DF660BCA">
      <w:numFmt w:val="bullet"/>
      <w:lvlText w:val=""/>
      <w:lvlJc w:val="left"/>
      <w:pPr>
        <w:ind w:left="720" w:hanging="360"/>
      </w:pPr>
      <w:rPr>
        <w:rFonts w:ascii="Symbol" w:eastAsia="Malgun Gothic"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6"/>
    <w:rsid w:val="00000253"/>
    <w:rsid w:val="00000D1B"/>
    <w:rsid w:val="00001E12"/>
    <w:rsid w:val="0000208F"/>
    <w:rsid w:val="0000486C"/>
    <w:rsid w:val="00005444"/>
    <w:rsid w:val="00005D45"/>
    <w:rsid w:val="000120E8"/>
    <w:rsid w:val="00012194"/>
    <w:rsid w:val="00012CEA"/>
    <w:rsid w:val="00013286"/>
    <w:rsid w:val="0001386F"/>
    <w:rsid w:val="00013A1F"/>
    <w:rsid w:val="00013B64"/>
    <w:rsid w:val="00014295"/>
    <w:rsid w:val="00015932"/>
    <w:rsid w:val="00017427"/>
    <w:rsid w:val="00017529"/>
    <w:rsid w:val="00020823"/>
    <w:rsid w:val="00020BF6"/>
    <w:rsid w:val="00021866"/>
    <w:rsid w:val="00021D2F"/>
    <w:rsid w:val="00021D8B"/>
    <w:rsid w:val="00022D27"/>
    <w:rsid w:val="00024E38"/>
    <w:rsid w:val="00025158"/>
    <w:rsid w:val="00025382"/>
    <w:rsid w:val="000254C2"/>
    <w:rsid w:val="000259D5"/>
    <w:rsid w:val="00026F1B"/>
    <w:rsid w:val="00027ADD"/>
    <w:rsid w:val="00027E29"/>
    <w:rsid w:val="00030E14"/>
    <w:rsid w:val="0003164E"/>
    <w:rsid w:val="00031B23"/>
    <w:rsid w:val="00031F65"/>
    <w:rsid w:val="00031FA7"/>
    <w:rsid w:val="00032393"/>
    <w:rsid w:val="00034424"/>
    <w:rsid w:val="00034685"/>
    <w:rsid w:val="00037D8F"/>
    <w:rsid w:val="00040D04"/>
    <w:rsid w:val="00040E4D"/>
    <w:rsid w:val="00041067"/>
    <w:rsid w:val="0004357C"/>
    <w:rsid w:val="00044A7C"/>
    <w:rsid w:val="000463E0"/>
    <w:rsid w:val="00047296"/>
    <w:rsid w:val="0005006E"/>
    <w:rsid w:val="00052851"/>
    <w:rsid w:val="00057826"/>
    <w:rsid w:val="00060567"/>
    <w:rsid w:val="00060F36"/>
    <w:rsid w:val="00061747"/>
    <w:rsid w:val="00061D54"/>
    <w:rsid w:val="0006231E"/>
    <w:rsid w:val="000627B5"/>
    <w:rsid w:val="00062AC6"/>
    <w:rsid w:val="00064089"/>
    <w:rsid w:val="000654A7"/>
    <w:rsid w:val="000664F9"/>
    <w:rsid w:val="00066A30"/>
    <w:rsid w:val="00066ADB"/>
    <w:rsid w:val="00070B61"/>
    <w:rsid w:val="000744BE"/>
    <w:rsid w:val="00074B64"/>
    <w:rsid w:val="000764F0"/>
    <w:rsid w:val="000775C9"/>
    <w:rsid w:val="0008000A"/>
    <w:rsid w:val="00080109"/>
    <w:rsid w:val="000813EC"/>
    <w:rsid w:val="000817C2"/>
    <w:rsid w:val="000825D6"/>
    <w:rsid w:val="000853C4"/>
    <w:rsid w:val="0008579E"/>
    <w:rsid w:val="000859A4"/>
    <w:rsid w:val="00085EAD"/>
    <w:rsid w:val="00090096"/>
    <w:rsid w:val="0009030E"/>
    <w:rsid w:val="0009090E"/>
    <w:rsid w:val="00090A56"/>
    <w:rsid w:val="00090DCA"/>
    <w:rsid w:val="00091AE8"/>
    <w:rsid w:val="0009408B"/>
    <w:rsid w:val="00095342"/>
    <w:rsid w:val="000954C7"/>
    <w:rsid w:val="00096364"/>
    <w:rsid w:val="00096CF9"/>
    <w:rsid w:val="0009757F"/>
    <w:rsid w:val="000A0049"/>
    <w:rsid w:val="000A01A1"/>
    <w:rsid w:val="000A0287"/>
    <w:rsid w:val="000A04A0"/>
    <w:rsid w:val="000A0836"/>
    <w:rsid w:val="000A1E5B"/>
    <w:rsid w:val="000A2940"/>
    <w:rsid w:val="000A29B2"/>
    <w:rsid w:val="000A2B2C"/>
    <w:rsid w:val="000A368B"/>
    <w:rsid w:val="000A39AC"/>
    <w:rsid w:val="000A4C4E"/>
    <w:rsid w:val="000A54DF"/>
    <w:rsid w:val="000A5E21"/>
    <w:rsid w:val="000A65A2"/>
    <w:rsid w:val="000B1308"/>
    <w:rsid w:val="000B1D04"/>
    <w:rsid w:val="000B3057"/>
    <w:rsid w:val="000B3FCC"/>
    <w:rsid w:val="000B436A"/>
    <w:rsid w:val="000B567D"/>
    <w:rsid w:val="000B6002"/>
    <w:rsid w:val="000B6608"/>
    <w:rsid w:val="000B6CA7"/>
    <w:rsid w:val="000B6CB1"/>
    <w:rsid w:val="000C1D95"/>
    <w:rsid w:val="000C3DB4"/>
    <w:rsid w:val="000C54B5"/>
    <w:rsid w:val="000C6854"/>
    <w:rsid w:val="000C6BB4"/>
    <w:rsid w:val="000C730D"/>
    <w:rsid w:val="000C7A61"/>
    <w:rsid w:val="000C7E38"/>
    <w:rsid w:val="000D068E"/>
    <w:rsid w:val="000D2D85"/>
    <w:rsid w:val="000D45D3"/>
    <w:rsid w:val="000D5A33"/>
    <w:rsid w:val="000E01CF"/>
    <w:rsid w:val="000E05E6"/>
    <w:rsid w:val="000E063F"/>
    <w:rsid w:val="000E1BC9"/>
    <w:rsid w:val="000E2297"/>
    <w:rsid w:val="000E28AA"/>
    <w:rsid w:val="000E4C42"/>
    <w:rsid w:val="000E53DD"/>
    <w:rsid w:val="000E548D"/>
    <w:rsid w:val="000E59C3"/>
    <w:rsid w:val="000E5CBC"/>
    <w:rsid w:val="000E631E"/>
    <w:rsid w:val="000E6B17"/>
    <w:rsid w:val="000E6E95"/>
    <w:rsid w:val="000E792A"/>
    <w:rsid w:val="000F12F1"/>
    <w:rsid w:val="000F29DC"/>
    <w:rsid w:val="000F2A72"/>
    <w:rsid w:val="000F2E52"/>
    <w:rsid w:val="000F3435"/>
    <w:rsid w:val="000F4015"/>
    <w:rsid w:val="000F4126"/>
    <w:rsid w:val="000F69AB"/>
    <w:rsid w:val="000F6C90"/>
    <w:rsid w:val="00100348"/>
    <w:rsid w:val="001013B3"/>
    <w:rsid w:val="0010190F"/>
    <w:rsid w:val="00102089"/>
    <w:rsid w:val="00103AEA"/>
    <w:rsid w:val="00103D21"/>
    <w:rsid w:val="00103DED"/>
    <w:rsid w:val="001061EC"/>
    <w:rsid w:val="00106D53"/>
    <w:rsid w:val="00107440"/>
    <w:rsid w:val="0010761F"/>
    <w:rsid w:val="0010781B"/>
    <w:rsid w:val="0011000F"/>
    <w:rsid w:val="00111A9A"/>
    <w:rsid w:val="00112D39"/>
    <w:rsid w:val="00113E45"/>
    <w:rsid w:val="001140F0"/>
    <w:rsid w:val="0011426F"/>
    <w:rsid w:val="001152C7"/>
    <w:rsid w:val="001158AD"/>
    <w:rsid w:val="00116146"/>
    <w:rsid w:val="00116597"/>
    <w:rsid w:val="00116764"/>
    <w:rsid w:val="00116E6B"/>
    <w:rsid w:val="0011709C"/>
    <w:rsid w:val="0012023E"/>
    <w:rsid w:val="001204D2"/>
    <w:rsid w:val="00121116"/>
    <w:rsid w:val="001218A4"/>
    <w:rsid w:val="00121FCF"/>
    <w:rsid w:val="0012201F"/>
    <w:rsid w:val="001224A0"/>
    <w:rsid w:val="00124FBC"/>
    <w:rsid w:val="00125BC0"/>
    <w:rsid w:val="001302A1"/>
    <w:rsid w:val="0013156C"/>
    <w:rsid w:val="00132C64"/>
    <w:rsid w:val="0013375E"/>
    <w:rsid w:val="00134003"/>
    <w:rsid w:val="00134805"/>
    <w:rsid w:val="0013623D"/>
    <w:rsid w:val="00136553"/>
    <w:rsid w:val="00140161"/>
    <w:rsid w:val="001419D0"/>
    <w:rsid w:val="0014201B"/>
    <w:rsid w:val="00145693"/>
    <w:rsid w:val="00145B1A"/>
    <w:rsid w:val="00145BA4"/>
    <w:rsid w:val="00147A90"/>
    <w:rsid w:val="00153374"/>
    <w:rsid w:val="00153BDF"/>
    <w:rsid w:val="00153EF8"/>
    <w:rsid w:val="001558B2"/>
    <w:rsid w:val="00157004"/>
    <w:rsid w:val="0016236A"/>
    <w:rsid w:val="001624BE"/>
    <w:rsid w:val="0016491F"/>
    <w:rsid w:val="00165679"/>
    <w:rsid w:val="00166029"/>
    <w:rsid w:val="00170F13"/>
    <w:rsid w:val="00171309"/>
    <w:rsid w:val="00172479"/>
    <w:rsid w:val="001724BA"/>
    <w:rsid w:val="00173CE8"/>
    <w:rsid w:val="00174492"/>
    <w:rsid w:val="00174969"/>
    <w:rsid w:val="00174A9D"/>
    <w:rsid w:val="00174BD3"/>
    <w:rsid w:val="00175DEC"/>
    <w:rsid w:val="00175E35"/>
    <w:rsid w:val="00180E92"/>
    <w:rsid w:val="00181FE1"/>
    <w:rsid w:val="001824C4"/>
    <w:rsid w:val="001829AD"/>
    <w:rsid w:val="00182D9B"/>
    <w:rsid w:val="001837AF"/>
    <w:rsid w:val="00183D41"/>
    <w:rsid w:val="00184353"/>
    <w:rsid w:val="0018473D"/>
    <w:rsid w:val="00185CF6"/>
    <w:rsid w:val="0019098F"/>
    <w:rsid w:val="001924BA"/>
    <w:rsid w:val="0019291C"/>
    <w:rsid w:val="00193441"/>
    <w:rsid w:val="00194606"/>
    <w:rsid w:val="00194A0D"/>
    <w:rsid w:val="00194D8D"/>
    <w:rsid w:val="001953FD"/>
    <w:rsid w:val="0019574A"/>
    <w:rsid w:val="001A0C7B"/>
    <w:rsid w:val="001A1787"/>
    <w:rsid w:val="001A22C1"/>
    <w:rsid w:val="001A48AD"/>
    <w:rsid w:val="001A623D"/>
    <w:rsid w:val="001B0780"/>
    <w:rsid w:val="001B126A"/>
    <w:rsid w:val="001B1919"/>
    <w:rsid w:val="001B1D49"/>
    <w:rsid w:val="001B46DE"/>
    <w:rsid w:val="001B6CE3"/>
    <w:rsid w:val="001B6D6F"/>
    <w:rsid w:val="001B7ED5"/>
    <w:rsid w:val="001C009D"/>
    <w:rsid w:val="001C0DC9"/>
    <w:rsid w:val="001C0E5D"/>
    <w:rsid w:val="001C3B32"/>
    <w:rsid w:val="001C42EC"/>
    <w:rsid w:val="001C7379"/>
    <w:rsid w:val="001C78F7"/>
    <w:rsid w:val="001C7B43"/>
    <w:rsid w:val="001C7D46"/>
    <w:rsid w:val="001D025B"/>
    <w:rsid w:val="001D0C2A"/>
    <w:rsid w:val="001D217B"/>
    <w:rsid w:val="001D2335"/>
    <w:rsid w:val="001D2FA7"/>
    <w:rsid w:val="001D4EA8"/>
    <w:rsid w:val="001D5580"/>
    <w:rsid w:val="001D572E"/>
    <w:rsid w:val="001D6E86"/>
    <w:rsid w:val="001D76D6"/>
    <w:rsid w:val="001E006A"/>
    <w:rsid w:val="001E107E"/>
    <w:rsid w:val="001E1524"/>
    <w:rsid w:val="001E1BA9"/>
    <w:rsid w:val="001E25BD"/>
    <w:rsid w:val="001E3477"/>
    <w:rsid w:val="001E4B94"/>
    <w:rsid w:val="001E5B95"/>
    <w:rsid w:val="001E613F"/>
    <w:rsid w:val="001E6AA8"/>
    <w:rsid w:val="001E71D2"/>
    <w:rsid w:val="001E76E0"/>
    <w:rsid w:val="001E7766"/>
    <w:rsid w:val="001E79E5"/>
    <w:rsid w:val="001F01A6"/>
    <w:rsid w:val="001F04C9"/>
    <w:rsid w:val="001F1E2D"/>
    <w:rsid w:val="001F1F24"/>
    <w:rsid w:val="001F251A"/>
    <w:rsid w:val="001F285E"/>
    <w:rsid w:val="001F3F55"/>
    <w:rsid w:val="001F573D"/>
    <w:rsid w:val="001F6511"/>
    <w:rsid w:val="001F6B71"/>
    <w:rsid w:val="001F6BD1"/>
    <w:rsid w:val="00202260"/>
    <w:rsid w:val="0020327C"/>
    <w:rsid w:val="0020331D"/>
    <w:rsid w:val="00203895"/>
    <w:rsid w:val="0020659C"/>
    <w:rsid w:val="00206786"/>
    <w:rsid w:val="00206A8B"/>
    <w:rsid w:val="00206B8E"/>
    <w:rsid w:val="00207029"/>
    <w:rsid w:val="002073C4"/>
    <w:rsid w:val="00210682"/>
    <w:rsid w:val="00211651"/>
    <w:rsid w:val="00212766"/>
    <w:rsid w:val="0021438E"/>
    <w:rsid w:val="0021443E"/>
    <w:rsid w:val="002150D1"/>
    <w:rsid w:val="00215247"/>
    <w:rsid w:val="002228F3"/>
    <w:rsid w:val="00223ABB"/>
    <w:rsid w:val="002244FF"/>
    <w:rsid w:val="0022497E"/>
    <w:rsid w:val="0022642F"/>
    <w:rsid w:val="00226B2B"/>
    <w:rsid w:val="002305B4"/>
    <w:rsid w:val="00233EBC"/>
    <w:rsid w:val="00234AC6"/>
    <w:rsid w:val="0023610F"/>
    <w:rsid w:val="00236CB0"/>
    <w:rsid w:val="002401DB"/>
    <w:rsid w:val="00241484"/>
    <w:rsid w:val="002414CF"/>
    <w:rsid w:val="0024201F"/>
    <w:rsid w:val="00242328"/>
    <w:rsid w:val="00242F5A"/>
    <w:rsid w:val="00242F95"/>
    <w:rsid w:val="002432F1"/>
    <w:rsid w:val="002436FC"/>
    <w:rsid w:val="00243904"/>
    <w:rsid w:val="00243BD2"/>
    <w:rsid w:val="0024422C"/>
    <w:rsid w:val="00244832"/>
    <w:rsid w:val="00245A0B"/>
    <w:rsid w:val="00246059"/>
    <w:rsid w:val="00251A28"/>
    <w:rsid w:val="0025206D"/>
    <w:rsid w:val="00252682"/>
    <w:rsid w:val="00252C97"/>
    <w:rsid w:val="002531FF"/>
    <w:rsid w:val="0025406C"/>
    <w:rsid w:val="002543B4"/>
    <w:rsid w:val="00254830"/>
    <w:rsid w:val="0025590B"/>
    <w:rsid w:val="0025733B"/>
    <w:rsid w:val="00260248"/>
    <w:rsid w:val="00262F19"/>
    <w:rsid w:val="00264C8B"/>
    <w:rsid w:val="002671FC"/>
    <w:rsid w:val="00270DBC"/>
    <w:rsid w:val="00271449"/>
    <w:rsid w:val="00272711"/>
    <w:rsid w:val="00272A4F"/>
    <w:rsid w:val="00272E5C"/>
    <w:rsid w:val="0027468F"/>
    <w:rsid w:val="00275A9C"/>
    <w:rsid w:val="00276625"/>
    <w:rsid w:val="0027687D"/>
    <w:rsid w:val="00277820"/>
    <w:rsid w:val="00282F59"/>
    <w:rsid w:val="00283077"/>
    <w:rsid w:val="00283D27"/>
    <w:rsid w:val="00283DC6"/>
    <w:rsid w:val="0028528B"/>
    <w:rsid w:val="00290572"/>
    <w:rsid w:val="002908FC"/>
    <w:rsid w:val="00291292"/>
    <w:rsid w:val="002916E0"/>
    <w:rsid w:val="00291814"/>
    <w:rsid w:val="00292369"/>
    <w:rsid w:val="00292CDF"/>
    <w:rsid w:val="002934D5"/>
    <w:rsid w:val="002936BA"/>
    <w:rsid w:val="002938AA"/>
    <w:rsid w:val="002976FE"/>
    <w:rsid w:val="002A1173"/>
    <w:rsid w:val="002A270F"/>
    <w:rsid w:val="002A45D2"/>
    <w:rsid w:val="002A5F80"/>
    <w:rsid w:val="002A6A1F"/>
    <w:rsid w:val="002A7653"/>
    <w:rsid w:val="002A7ABE"/>
    <w:rsid w:val="002B0745"/>
    <w:rsid w:val="002B078E"/>
    <w:rsid w:val="002B138D"/>
    <w:rsid w:val="002B1704"/>
    <w:rsid w:val="002B2AC5"/>
    <w:rsid w:val="002B438A"/>
    <w:rsid w:val="002B45BF"/>
    <w:rsid w:val="002B53CD"/>
    <w:rsid w:val="002B6EE8"/>
    <w:rsid w:val="002B746B"/>
    <w:rsid w:val="002C0277"/>
    <w:rsid w:val="002C0331"/>
    <w:rsid w:val="002C0433"/>
    <w:rsid w:val="002C0B86"/>
    <w:rsid w:val="002C0D2D"/>
    <w:rsid w:val="002C0DC6"/>
    <w:rsid w:val="002C20DC"/>
    <w:rsid w:val="002C6919"/>
    <w:rsid w:val="002C7B3B"/>
    <w:rsid w:val="002D0C62"/>
    <w:rsid w:val="002D454F"/>
    <w:rsid w:val="002D7166"/>
    <w:rsid w:val="002E0590"/>
    <w:rsid w:val="002E3D26"/>
    <w:rsid w:val="002E4F15"/>
    <w:rsid w:val="002E58FA"/>
    <w:rsid w:val="002E5997"/>
    <w:rsid w:val="002E74A7"/>
    <w:rsid w:val="002F02F3"/>
    <w:rsid w:val="002F1692"/>
    <w:rsid w:val="002F1B18"/>
    <w:rsid w:val="002F234A"/>
    <w:rsid w:val="002F39A5"/>
    <w:rsid w:val="002F420C"/>
    <w:rsid w:val="002F4B40"/>
    <w:rsid w:val="002F5AFE"/>
    <w:rsid w:val="002F7050"/>
    <w:rsid w:val="00302B25"/>
    <w:rsid w:val="00302D21"/>
    <w:rsid w:val="0030408A"/>
    <w:rsid w:val="0030455D"/>
    <w:rsid w:val="00306778"/>
    <w:rsid w:val="0031060E"/>
    <w:rsid w:val="00312E0C"/>
    <w:rsid w:val="003136F7"/>
    <w:rsid w:val="00314AFE"/>
    <w:rsid w:val="003151FD"/>
    <w:rsid w:val="00315947"/>
    <w:rsid w:val="00315A25"/>
    <w:rsid w:val="003165FF"/>
    <w:rsid w:val="003174B7"/>
    <w:rsid w:val="00322258"/>
    <w:rsid w:val="003254CC"/>
    <w:rsid w:val="003265DB"/>
    <w:rsid w:val="00326AE3"/>
    <w:rsid w:val="00326E0E"/>
    <w:rsid w:val="00332563"/>
    <w:rsid w:val="003342EA"/>
    <w:rsid w:val="00335204"/>
    <w:rsid w:val="00336229"/>
    <w:rsid w:val="00336485"/>
    <w:rsid w:val="00336786"/>
    <w:rsid w:val="00336B01"/>
    <w:rsid w:val="00337040"/>
    <w:rsid w:val="00340190"/>
    <w:rsid w:val="00340948"/>
    <w:rsid w:val="00340C24"/>
    <w:rsid w:val="00341908"/>
    <w:rsid w:val="003428B2"/>
    <w:rsid w:val="00343139"/>
    <w:rsid w:val="00345738"/>
    <w:rsid w:val="00346881"/>
    <w:rsid w:val="00347B31"/>
    <w:rsid w:val="003508C3"/>
    <w:rsid w:val="003519A8"/>
    <w:rsid w:val="00352144"/>
    <w:rsid w:val="00352363"/>
    <w:rsid w:val="00352DC0"/>
    <w:rsid w:val="00353035"/>
    <w:rsid w:val="00355592"/>
    <w:rsid w:val="003562D9"/>
    <w:rsid w:val="00356608"/>
    <w:rsid w:val="00356F77"/>
    <w:rsid w:val="00357415"/>
    <w:rsid w:val="00357B9E"/>
    <w:rsid w:val="0036058F"/>
    <w:rsid w:val="00360D67"/>
    <w:rsid w:val="003611E0"/>
    <w:rsid w:val="003615C9"/>
    <w:rsid w:val="00361A14"/>
    <w:rsid w:val="00362444"/>
    <w:rsid w:val="00362756"/>
    <w:rsid w:val="00362C59"/>
    <w:rsid w:val="003631AB"/>
    <w:rsid w:val="0036433F"/>
    <w:rsid w:val="003652DC"/>
    <w:rsid w:val="00365610"/>
    <w:rsid w:val="00366948"/>
    <w:rsid w:val="00370393"/>
    <w:rsid w:val="00370AEC"/>
    <w:rsid w:val="00371513"/>
    <w:rsid w:val="003716B4"/>
    <w:rsid w:val="00372C9F"/>
    <w:rsid w:val="003746B5"/>
    <w:rsid w:val="00374DA4"/>
    <w:rsid w:val="00376051"/>
    <w:rsid w:val="00376DBB"/>
    <w:rsid w:val="00377B78"/>
    <w:rsid w:val="00380A12"/>
    <w:rsid w:val="00381068"/>
    <w:rsid w:val="00382005"/>
    <w:rsid w:val="00382812"/>
    <w:rsid w:val="00382CE4"/>
    <w:rsid w:val="0038364B"/>
    <w:rsid w:val="00383753"/>
    <w:rsid w:val="00383913"/>
    <w:rsid w:val="0038493C"/>
    <w:rsid w:val="00390F6C"/>
    <w:rsid w:val="003922FF"/>
    <w:rsid w:val="00392668"/>
    <w:rsid w:val="003929D9"/>
    <w:rsid w:val="00393C17"/>
    <w:rsid w:val="003978A6"/>
    <w:rsid w:val="003A1512"/>
    <w:rsid w:val="003A3029"/>
    <w:rsid w:val="003A613A"/>
    <w:rsid w:val="003A6640"/>
    <w:rsid w:val="003B0EE3"/>
    <w:rsid w:val="003B1226"/>
    <w:rsid w:val="003B190C"/>
    <w:rsid w:val="003B1B80"/>
    <w:rsid w:val="003B63AD"/>
    <w:rsid w:val="003B7AB4"/>
    <w:rsid w:val="003C0F83"/>
    <w:rsid w:val="003C14B3"/>
    <w:rsid w:val="003C3E58"/>
    <w:rsid w:val="003C56D1"/>
    <w:rsid w:val="003C5F8D"/>
    <w:rsid w:val="003C632A"/>
    <w:rsid w:val="003C686B"/>
    <w:rsid w:val="003D0088"/>
    <w:rsid w:val="003D076C"/>
    <w:rsid w:val="003D14DC"/>
    <w:rsid w:val="003D1A75"/>
    <w:rsid w:val="003D1B44"/>
    <w:rsid w:val="003D24B6"/>
    <w:rsid w:val="003D2517"/>
    <w:rsid w:val="003D2914"/>
    <w:rsid w:val="003D2C54"/>
    <w:rsid w:val="003D4E59"/>
    <w:rsid w:val="003D5DAA"/>
    <w:rsid w:val="003D638E"/>
    <w:rsid w:val="003D64EA"/>
    <w:rsid w:val="003E29A7"/>
    <w:rsid w:val="003E3324"/>
    <w:rsid w:val="003E4233"/>
    <w:rsid w:val="003E4BB7"/>
    <w:rsid w:val="003E71D1"/>
    <w:rsid w:val="003E78F1"/>
    <w:rsid w:val="003F058E"/>
    <w:rsid w:val="003F097E"/>
    <w:rsid w:val="003F0CD1"/>
    <w:rsid w:val="003F3CFA"/>
    <w:rsid w:val="003F4225"/>
    <w:rsid w:val="003F49C9"/>
    <w:rsid w:val="003F4A61"/>
    <w:rsid w:val="003F5EDA"/>
    <w:rsid w:val="003F73E0"/>
    <w:rsid w:val="003F78B0"/>
    <w:rsid w:val="003F7DFE"/>
    <w:rsid w:val="004018EB"/>
    <w:rsid w:val="004030F1"/>
    <w:rsid w:val="00403161"/>
    <w:rsid w:val="00403BA4"/>
    <w:rsid w:val="00404348"/>
    <w:rsid w:val="00405523"/>
    <w:rsid w:val="00405AEC"/>
    <w:rsid w:val="00405B5C"/>
    <w:rsid w:val="0041019F"/>
    <w:rsid w:val="004119AF"/>
    <w:rsid w:val="00412E4C"/>
    <w:rsid w:val="0041357D"/>
    <w:rsid w:val="00414017"/>
    <w:rsid w:val="004141E4"/>
    <w:rsid w:val="0041453D"/>
    <w:rsid w:val="00415CDD"/>
    <w:rsid w:val="004163CF"/>
    <w:rsid w:val="00417801"/>
    <w:rsid w:val="00420602"/>
    <w:rsid w:val="00420614"/>
    <w:rsid w:val="004208C8"/>
    <w:rsid w:val="004226F9"/>
    <w:rsid w:val="00422822"/>
    <w:rsid w:val="004252D1"/>
    <w:rsid w:val="00426289"/>
    <w:rsid w:val="0042676F"/>
    <w:rsid w:val="00426A71"/>
    <w:rsid w:val="00426D01"/>
    <w:rsid w:val="00426EE9"/>
    <w:rsid w:val="0042750A"/>
    <w:rsid w:val="004300F8"/>
    <w:rsid w:val="00432BD8"/>
    <w:rsid w:val="00432F7A"/>
    <w:rsid w:val="0043400D"/>
    <w:rsid w:val="004420DF"/>
    <w:rsid w:val="0044315C"/>
    <w:rsid w:val="00444FE3"/>
    <w:rsid w:val="00445290"/>
    <w:rsid w:val="004468D7"/>
    <w:rsid w:val="00447C40"/>
    <w:rsid w:val="00450BE6"/>
    <w:rsid w:val="00451211"/>
    <w:rsid w:val="00453559"/>
    <w:rsid w:val="00453C3C"/>
    <w:rsid w:val="00453F8A"/>
    <w:rsid w:val="00455424"/>
    <w:rsid w:val="00457D15"/>
    <w:rsid w:val="00460E77"/>
    <w:rsid w:val="004640D6"/>
    <w:rsid w:val="00464381"/>
    <w:rsid w:val="0047029A"/>
    <w:rsid w:val="00470D0E"/>
    <w:rsid w:val="0047177F"/>
    <w:rsid w:val="00471FDE"/>
    <w:rsid w:val="00472250"/>
    <w:rsid w:val="004731C6"/>
    <w:rsid w:val="0047356D"/>
    <w:rsid w:val="00474918"/>
    <w:rsid w:val="004749BE"/>
    <w:rsid w:val="0047606E"/>
    <w:rsid w:val="004772F6"/>
    <w:rsid w:val="00480A11"/>
    <w:rsid w:val="0048346A"/>
    <w:rsid w:val="00483BA0"/>
    <w:rsid w:val="00484684"/>
    <w:rsid w:val="00487981"/>
    <w:rsid w:val="004909A2"/>
    <w:rsid w:val="00490B0B"/>
    <w:rsid w:val="004928E4"/>
    <w:rsid w:val="00492F9A"/>
    <w:rsid w:val="00493AA0"/>
    <w:rsid w:val="00494018"/>
    <w:rsid w:val="00494FC8"/>
    <w:rsid w:val="004950D9"/>
    <w:rsid w:val="0049569A"/>
    <w:rsid w:val="0049591B"/>
    <w:rsid w:val="0049629E"/>
    <w:rsid w:val="00496444"/>
    <w:rsid w:val="0049671E"/>
    <w:rsid w:val="00497857"/>
    <w:rsid w:val="00497AAF"/>
    <w:rsid w:val="00497F8C"/>
    <w:rsid w:val="004A3A03"/>
    <w:rsid w:val="004A561D"/>
    <w:rsid w:val="004A60E0"/>
    <w:rsid w:val="004B1320"/>
    <w:rsid w:val="004B2F72"/>
    <w:rsid w:val="004B6084"/>
    <w:rsid w:val="004B7779"/>
    <w:rsid w:val="004C012B"/>
    <w:rsid w:val="004C0334"/>
    <w:rsid w:val="004C1B87"/>
    <w:rsid w:val="004C2A7E"/>
    <w:rsid w:val="004C4099"/>
    <w:rsid w:val="004C4FDC"/>
    <w:rsid w:val="004C52FE"/>
    <w:rsid w:val="004D01FD"/>
    <w:rsid w:val="004D095A"/>
    <w:rsid w:val="004D1C28"/>
    <w:rsid w:val="004D267E"/>
    <w:rsid w:val="004D2DDE"/>
    <w:rsid w:val="004D325D"/>
    <w:rsid w:val="004D378E"/>
    <w:rsid w:val="004D41E2"/>
    <w:rsid w:val="004D4BC2"/>
    <w:rsid w:val="004D5768"/>
    <w:rsid w:val="004D58C0"/>
    <w:rsid w:val="004D6EEB"/>
    <w:rsid w:val="004D70CA"/>
    <w:rsid w:val="004E0BE1"/>
    <w:rsid w:val="004E0FA1"/>
    <w:rsid w:val="004E24AF"/>
    <w:rsid w:val="004E264F"/>
    <w:rsid w:val="004E2F49"/>
    <w:rsid w:val="004E4D7A"/>
    <w:rsid w:val="004E568B"/>
    <w:rsid w:val="004E5E9D"/>
    <w:rsid w:val="004E734D"/>
    <w:rsid w:val="004E755D"/>
    <w:rsid w:val="004F0BBC"/>
    <w:rsid w:val="004F22C8"/>
    <w:rsid w:val="004F38FE"/>
    <w:rsid w:val="004F5487"/>
    <w:rsid w:val="004F56A0"/>
    <w:rsid w:val="00501C31"/>
    <w:rsid w:val="005020E1"/>
    <w:rsid w:val="005044CF"/>
    <w:rsid w:val="005071C9"/>
    <w:rsid w:val="005077A4"/>
    <w:rsid w:val="0050793C"/>
    <w:rsid w:val="00507CF0"/>
    <w:rsid w:val="00507FA3"/>
    <w:rsid w:val="00512360"/>
    <w:rsid w:val="005131EE"/>
    <w:rsid w:val="0051376A"/>
    <w:rsid w:val="00514F10"/>
    <w:rsid w:val="005152EE"/>
    <w:rsid w:val="00516E8E"/>
    <w:rsid w:val="00520372"/>
    <w:rsid w:val="00520925"/>
    <w:rsid w:val="00521122"/>
    <w:rsid w:val="005234B0"/>
    <w:rsid w:val="0052538C"/>
    <w:rsid w:val="00526FAC"/>
    <w:rsid w:val="00527233"/>
    <w:rsid w:val="005278EC"/>
    <w:rsid w:val="00527DAD"/>
    <w:rsid w:val="00531232"/>
    <w:rsid w:val="00535631"/>
    <w:rsid w:val="0053653D"/>
    <w:rsid w:val="00536835"/>
    <w:rsid w:val="00537471"/>
    <w:rsid w:val="005377DD"/>
    <w:rsid w:val="00537F69"/>
    <w:rsid w:val="00540619"/>
    <w:rsid w:val="00541819"/>
    <w:rsid w:val="00542157"/>
    <w:rsid w:val="00544035"/>
    <w:rsid w:val="00547158"/>
    <w:rsid w:val="00547991"/>
    <w:rsid w:val="00550AA9"/>
    <w:rsid w:val="005513C5"/>
    <w:rsid w:val="0055244C"/>
    <w:rsid w:val="00553118"/>
    <w:rsid w:val="00555134"/>
    <w:rsid w:val="005557B0"/>
    <w:rsid w:val="00556E78"/>
    <w:rsid w:val="00557C1A"/>
    <w:rsid w:val="00561709"/>
    <w:rsid w:val="005617E2"/>
    <w:rsid w:val="00561A65"/>
    <w:rsid w:val="00562ED3"/>
    <w:rsid w:val="0056503C"/>
    <w:rsid w:val="005656C5"/>
    <w:rsid w:val="0056612A"/>
    <w:rsid w:val="005661C3"/>
    <w:rsid w:val="005678B4"/>
    <w:rsid w:val="00567C06"/>
    <w:rsid w:val="005713D2"/>
    <w:rsid w:val="00572635"/>
    <w:rsid w:val="0057468F"/>
    <w:rsid w:val="005747BC"/>
    <w:rsid w:val="005758F3"/>
    <w:rsid w:val="00575E1E"/>
    <w:rsid w:val="005761F4"/>
    <w:rsid w:val="00580247"/>
    <w:rsid w:val="00581600"/>
    <w:rsid w:val="00582557"/>
    <w:rsid w:val="005845A0"/>
    <w:rsid w:val="0058494C"/>
    <w:rsid w:val="00590C92"/>
    <w:rsid w:val="00591556"/>
    <w:rsid w:val="00591D24"/>
    <w:rsid w:val="00591DED"/>
    <w:rsid w:val="005927FB"/>
    <w:rsid w:val="00595DB4"/>
    <w:rsid w:val="005964CB"/>
    <w:rsid w:val="0059786B"/>
    <w:rsid w:val="005A0966"/>
    <w:rsid w:val="005A0A34"/>
    <w:rsid w:val="005A0E5A"/>
    <w:rsid w:val="005A1777"/>
    <w:rsid w:val="005A3C54"/>
    <w:rsid w:val="005A58D6"/>
    <w:rsid w:val="005A5991"/>
    <w:rsid w:val="005A64CD"/>
    <w:rsid w:val="005A7D97"/>
    <w:rsid w:val="005B054A"/>
    <w:rsid w:val="005B0B98"/>
    <w:rsid w:val="005B1BF7"/>
    <w:rsid w:val="005B1E1B"/>
    <w:rsid w:val="005B299F"/>
    <w:rsid w:val="005B31BD"/>
    <w:rsid w:val="005B469C"/>
    <w:rsid w:val="005B4807"/>
    <w:rsid w:val="005B4AE4"/>
    <w:rsid w:val="005B5286"/>
    <w:rsid w:val="005B702B"/>
    <w:rsid w:val="005B7419"/>
    <w:rsid w:val="005B7808"/>
    <w:rsid w:val="005C0014"/>
    <w:rsid w:val="005C0637"/>
    <w:rsid w:val="005C1B61"/>
    <w:rsid w:val="005C28CE"/>
    <w:rsid w:val="005C5212"/>
    <w:rsid w:val="005C55FD"/>
    <w:rsid w:val="005C63E1"/>
    <w:rsid w:val="005C681F"/>
    <w:rsid w:val="005C7328"/>
    <w:rsid w:val="005C76E6"/>
    <w:rsid w:val="005D19AF"/>
    <w:rsid w:val="005D19B2"/>
    <w:rsid w:val="005D281D"/>
    <w:rsid w:val="005D3398"/>
    <w:rsid w:val="005D4288"/>
    <w:rsid w:val="005D46CF"/>
    <w:rsid w:val="005D48A5"/>
    <w:rsid w:val="005D57D2"/>
    <w:rsid w:val="005D5BAA"/>
    <w:rsid w:val="005E051C"/>
    <w:rsid w:val="005E0765"/>
    <w:rsid w:val="005E0B29"/>
    <w:rsid w:val="005E1388"/>
    <w:rsid w:val="005E3C1E"/>
    <w:rsid w:val="005E42C9"/>
    <w:rsid w:val="005E47ED"/>
    <w:rsid w:val="005E4B51"/>
    <w:rsid w:val="005E6106"/>
    <w:rsid w:val="005E7818"/>
    <w:rsid w:val="005F08C6"/>
    <w:rsid w:val="005F22CF"/>
    <w:rsid w:val="005F41A1"/>
    <w:rsid w:val="005F487E"/>
    <w:rsid w:val="005F503A"/>
    <w:rsid w:val="005F50E8"/>
    <w:rsid w:val="005F70F2"/>
    <w:rsid w:val="005F7A93"/>
    <w:rsid w:val="00600E67"/>
    <w:rsid w:val="00600EF3"/>
    <w:rsid w:val="006013AE"/>
    <w:rsid w:val="00602F14"/>
    <w:rsid w:val="0061106C"/>
    <w:rsid w:val="00611102"/>
    <w:rsid w:val="0061177D"/>
    <w:rsid w:val="006124CC"/>
    <w:rsid w:val="006137A3"/>
    <w:rsid w:val="00614433"/>
    <w:rsid w:val="0061519F"/>
    <w:rsid w:val="00615E3B"/>
    <w:rsid w:val="006161EA"/>
    <w:rsid w:val="00617120"/>
    <w:rsid w:val="006205A5"/>
    <w:rsid w:val="0062085A"/>
    <w:rsid w:val="00620F6A"/>
    <w:rsid w:val="006211A8"/>
    <w:rsid w:val="006217AE"/>
    <w:rsid w:val="00623239"/>
    <w:rsid w:val="0062347D"/>
    <w:rsid w:val="006241D7"/>
    <w:rsid w:val="00624E70"/>
    <w:rsid w:val="00624EED"/>
    <w:rsid w:val="00626D14"/>
    <w:rsid w:val="00627E79"/>
    <w:rsid w:val="00631B56"/>
    <w:rsid w:val="00632939"/>
    <w:rsid w:val="00633D15"/>
    <w:rsid w:val="00633DBE"/>
    <w:rsid w:val="00633EE8"/>
    <w:rsid w:val="00634F95"/>
    <w:rsid w:val="0063602B"/>
    <w:rsid w:val="006402E7"/>
    <w:rsid w:val="00641F2D"/>
    <w:rsid w:val="00643384"/>
    <w:rsid w:val="0064355F"/>
    <w:rsid w:val="00643E7E"/>
    <w:rsid w:val="006449E0"/>
    <w:rsid w:val="00645021"/>
    <w:rsid w:val="00645D25"/>
    <w:rsid w:val="006465BF"/>
    <w:rsid w:val="00646C2F"/>
    <w:rsid w:val="006503A6"/>
    <w:rsid w:val="006504E6"/>
    <w:rsid w:val="006508AE"/>
    <w:rsid w:val="0065271B"/>
    <w:rsid w:val="0065305B"/>
    <w:rsid w:val="00653276"/>
    <w:rsid w:val="00654CD6"/>
    <w:rsid w:val="006551CD"/>
    <w:rsid w:val="0065533D"/>
    <w:rsid w:val="00656F2F"/>
    <w:rsid w:val="0065703B"/>
    <w:rsid w:val="00657ED1"/>
    <w:rsid w:val="006609F7"/>
    <w:rsid w:val="00660CF2"/>
    <w:rsid w:val="0066109F"/>
    <w:rsid w:val="0066119E"/>
    <w:rsid w:val="006613EF"/>
    <w:rsid w:val="00662701"/>
    <w:rsid w:val="006644D1"/>
    <w:rsid w:val="00664DB6"/>
    <w:rsid w:val="00665261"/>
    <w:rsid w:val="006670BE"/>
    <w:rsid w:val="00667218"/>
    <w:rsid w:val="00667602"/>
    <w:rsid w:val="00670BCE"/>
    <w:rsid w:val="00671A93"/>
    <w:rsid w:val="00674AF2"/>
    <w:rsid w:val="00674CDC"/>
    <w:rsid w:val="00674ED0"/>
    <w:rsid w:val="00674F0D"/>
    <w:rsid w:val="006752A4"/>
    <w:rsid w:val="006776E1"/>
    <w:rsid w:val="00677D5C"/>
    <w:rsid w:val="00682D17"/>
    <w:rsid w:val="00683519"/>
    <w:rsid w:val="00683988"/>
    <w:rsid w:val="0068646A"/>
    <w:rsid w:val="006867B0"/>
    <w:rsid w:val="00686C8D"/>
    <w:rsid w:val="00691658"/>
    <w:rsid w:val="00693DF3"/>
    <w:rsid w:val="00694D8F"/>
    <w:rsid w:val="00696234"/>
    <w:rsid w:val="006A072D"/>
    <w:rsid w:val="006A389A"/>
    <w:rsid w:val="006A4037"/>
    <w:rsid w:val="006A5C89"/>
    <w:rsid w:val="006A6E37"/>
    <w:rsid w:val="006A77D7"/>
    <w:rsid w:val="006A78D1"/>
    <w:rsid w:val="006B4BAD"/>
    <w:rsid w:val="006B72C6"/>
    <w:rsid w:val="006B7897"/>
    <w:rsid w:val="006B78E4"/>
    <w:rsid w:val="006C0F4D"/>
    <w:rsid w:val="006C14B8"/>
    <w:rsid w:val="006C1CEA"/>
    <w:rsid w:val="006C25DB"/>
    <w:rsid w:val="006C35F7"/>
    <w:rsid w:val="006C3AA2"/>
    <w:rsid w:val="006C4D02"/>
    <w:rsid w:val="006C6D8E"/>
    <w:rsid w:val="006C6F1C"/>
    <w:rsid w:val="006D0F98"/>
    <w:rsid w:val="006D1183"/>
    <w:rsid w:val="006D147D"/>
    <w:rsid w:val="006D2FF9"/>
    <w:rsid w:val="006D3A7A"/>
    <w:rsid w:val="006D43FA"/>
    <w:rsid w:val="006D5766"/>
    <w:rsid w:val="006D598E"/>
    <w:rsid w:val="006D67F0"/>
    <w:rsid w:val="006D6BB1"/>
    <w:rsid w:val="006D7AEC"/>
    <w:rsid w:val="006E01E8"/>
    <w:rsid w:val="006E09DD"/>
    <w:rsid w:val="006E0D4F"/>
    <w:rsid w:val="006E0E2D"/>
    <w:rsid w:val="006E1220"/>
    <w:rsid w:val="006E3E9C"/>
    <w:rsid w:val="006E4F68"/>
    <w:rsid w:val="006E599B"/>
    <w:rsid w:val="006E59A7"/>
    <w:rsid w:val="006E6207"/>
    <w:rsid w:val="006E65DF"/>
    <w:rsid w:val="006E687C"/>
    <w:rsid w:val="006E6BF4"/>
    <w:rsid w:val="006E6C6F"/>
    <w:rsid w:val="006E70E5"/>
    <w:rsid w:val="006E7A4B"/>
    <w:rsid w:val="006F0F3C"/>
    <w:rsid w:val="006F1230"/>
    <w:rsid w:val="006F17CF"/>
    <w:rsid w:val="006F37F1"/>
    <w:rsid w:val="006F5448"/>
    <w:rsid w:val="006F6389"/>
    <w:rsid w:val="006F6714"/>
    <w:rsid w:val="006F77EE"/>
    <w:rsid w:val="006F7CFA"/>
    <w:rsid w:val="00700EB4"/>
    <w:rsid w:val="00701552"/>
    <w:rsid w:val="007025C6"/>
    <w:rsid w:val="00702B15"/>
    <w:rsid w:val="00705AAB"/>
    <w:rsid w:val="00706BBF"/>
    <w:rsid w:val="00706ECB"/>
    <w:rsid w:val="0071058F"/>
    <w:rsid w:val="00713C49"/>
    <w:rsid w:val="007146F5"/>
    <w:rsid w:val="00715AA4"/>
    <w:rsid w:val="00716865"/>
    <w:rsid w:val="00716CF3"/>
    <w:rsid w:val="007171E9"/>
    <w:rsid w:val="0072070A"/>
    <w:rsid w:val="00721DD8"/>
    <w:rsid w:val="007228F0"/>
    <w:rsid w:val="00722C4A"/>
    <w:rsid w:val="00724747"/>
    <w:rsid w:val="00725B3F"/>
    <w:rsid w:val="007264FB"/>
    <w:rsid w:val="00726753"/>
    <w:rsid w:val="00726FE8"/>
    <w:rsid w:val="00727EB9"/>
    <w:rsid w:val="007316B7"/>
    <w:rsid w:val="00731C7A"/>
    <w:rsid w:val="0073239C"/>
    <w:rsid w:val="00733AE9"/>
    <w:rsid w:val="00734B91"/>
    <w:rsid w:val="00735209"/>
    <w:rsid w:val="00736572"/>
    <w:rsid w:val="007378EC"/>
    <w:rsid w:val="0074010F"/>
    <w:rsid w:val="00740195"/>
    <w:rsid w:val="0074340F"/>
    <w:rsid w:val="0074388C"/>
    <w:rsid w:val="00744E61"/>
    <w:rsid w:val="007450DB"/>
    <w:rsid w:val="00745374"/>
    <w:rsid w:val="00747816"/>
    <w:rsid w:val="0075292F"/>
    <w:rsid w:val="00755AC0"/>
    <w:rsid w:val="00756144"/>
    <w:rsid w:val="00756E24"/>
    <w:rsid w:val="007576BB"/>
    <w:rsid w:val="00761491"/>
    <w:rsid w:val="00761501"/>
    <w:rsid w:val="0076172A"/>
    <w:rsid w:val="0076193A"/>
    <w:rsid w:val="007622AD"/>
    <w:rsid w:val="0076358F"/>
    <w:rsid w:val="00766F3E"/>
    <w:rsid w:val="00770ACF"/>
    <w:rsid w:val="00771ECE"/>
    <w:rsid w:val="00772933"/>
    <w:rsid w:val="00773688"/>
    <w:rsid w:val="00774BFD"/>
    <w:rsid w:val="007755FC"/>
    <w:rsid w:val="00776975"/>
    <w:rsid w:val="007776E4"/>
    <w:rsid w:val="0078043F"/>
    <w:rsid w:val="00780543"/>
    <w:rsid w:val="007805CD"/>
    <w:rsid w:val="00780805"/>
    <w:rsid w:val="00780A9C"/>
    <w:rsid w:val="00780F45"/>
    <w:rsid w:val="00781368"/>
    <w:rsid w:val="00781860"/>
    <w:rsid w:val="0078235B"/>
    <w:rsid w:val="00782B89"/>
    <w:rsid w:val="00782C12"/>
    <w:rsid w:val="00782F00"/>
    <w:rsid w:val="007837C0"/>
    <w:rsid w:val="00784E4A"/>
    <w:rsid w:val="007854CB"/>
    <w:rsid w:val="00787A27"/>
    <w:rsid w:val="00787B4F"/>
    <w:rsid w:val="007904A7"/>
    <w:rsid w:val="0079082B"/>
    <w:rsid w:val="00791318"/>
    <w:rsid w:val="007930D0"/>
    <w:rsid w:val="0079345B"/>
    <w:rsid w:val="00793A69"/>
    <w:rsid w:val="00793ED0"/>
    <w:rsid w:val="00793F13"/>
    <w:rsid w:val="00794522"/>
    <w:rsid w:val="00794E8D"/>
    <w:rsid w:val="00796603"/>
    <w:rsid w:val="007968EA"/>
    <w:rsid w:val="0079772B"/>
    <w:rsid w:val="007A01F0"/>
    <w:rsid w:val="007A1799"/>
    <w:rsid w:val="007A3DEC"/>
    <w:rsid w:val="007A634C"/>
    <w:rsid w:val="007B27EA"/>
    <w:rsid w:val="007B381B"/>
    <w:rsid w:val="007B3E02"/>
    <w:rsid w:val="007B3FD7"/>
    <w:rsid w:val="007B4C37"/>
    <w:rsid w:val="007B59F5"/>
    <w:rsid w:val="007B6ED4"/>
    <w:rsid w:val="007B7293"/>
    <w:rsid w:val="007B7992"/>
    <w:rsid w:val="007B7ED5"/>
    <w:rsid w:val="007C0772"/>
    <w:rsid w:val="007C1FFB"/>
    <w:rsid w:val="007C4FD7"/>
    <w:rsid w:val="007C6AA9"/>
    <w:rsid w:val="007C7AE3"/>
    <w:rsid w:val="007D047F"/>
    <w:rsid w:val="007D04D3"/>
    <w:rsid w:val="007D0CCD"/>
    <w:rsid w:val="007D1322"/>
    <w:rsid w:val="007D55B9"/>
    <w:rsid w:val="007D5871"/>
    <w:rsid w:val="007D733D"/>
    <w:rsid w:val="007E1660"/>
    <w:rsid w:val="007E1A02"/>
    <w:rsid w:val="007E55DC"/>
    <w:rsid w:val="007E58C9"/>
    <w:rsid w:val="007E6897"/>
    <w:rsid w:val="007E760D"/>
    <w:rsid w:val="007F0BAB"/>
    <w:rsid w:val="007F0D62"/>
    <w:rsid w:val="007F0E64"/>
    <w:rsid w:val="007F1C2E"/>
    <w:rsid w:val="007F1D99"/>
    <w:rsid w:val="007F4220"/>
    <w:rsid w:val="007F42B5"/>
    <w:rsid w:val="007F580A"/>
    <w:rsid w:val="007F7E5B"/>
    <w:rsid w:val="007F7F04"/>
    <w:rsid w:val="00801A60"/>
    <w:rsid w:val="00801B10"/>
    <w:rsid w:val="0080219F"/>
    <w:rsid w:val="00802457"/>
    <w:rsid w:val="0080284D"/>
    <w:rsid w:val="008045C2"/>
    <w:rsid w:val="008045DB"/>
    <w:rsid w:val="00804E04"/>
    <w:rsid w:val="00805E14"/>
    <w:rsid w:val="00806366"/>
    <w:rsid w:val="00806C44"/>
    <w:rsid w:val="0080721A"/>
    <w:rsid w:val="0081186E"/>
    <w:rsid w:val="00814725"/>
    <w:rsid w:val="00815908"/>
    <w:rsid w:val="00815A72"/>
    <w:rsid w:val="00815B32"/>
    <w:rsid w:val="008173FA"/>
    <w:rsid w:val="00821184"/>
    <w:rsid w:val="00821FFD"/>
    <w:rsid w:val="00822ECC"/>
    <w:rsid w:val="00824AF4"/>
    <w:rsid w:val="00824CD6"/>
    <w:rsid w:val="0082519D"/>
    <w:rsid w:val="00826855"/>
    <w:rsid w:val="00827975"/>
    <w:rsid w:val="0083024C"/>
    <w:rsid w:val="00830552"/>
    <w:rsid w:val="00831212"/>
    <w:rsid w:val="00831AB1"/>
    <w:rsid w:val="00831E2A"/>
    <w:rsid w:val="0083201D"/>
    <w:rsid w:val="00832422"/>
    <w:rsid w:val="0083319F"/>
    <w:rsid w:val="00835C00"/>
    <w:rsid w:val="008361B6"/>
    <w:rsid w:val="0083630A"/>
    <w:rsid w:val="00836D04"/>
    <w:rsid w:val="00836EDA"/>
    <w:rsid w:val="00836FDD"/>
    <w:rsid w:val="0083755B"/>
    <w:rsid w:val="00840F51"/>
    <w:rsid w:val="00841D68"/>
    <w:rsid w:val="00842159"/>
    <w:rsid w:val="00843188"/>
    <w:rsid w:val="00844300"/>
    <w:rsid w:val="00844AA1"/>
    <w:rsid w:val="0084599D"/>
    <w:rsid w:val="00846224"/>
    <w:rsid w:val="00847E4A"/>
    <w:rsid w:val="008500E6"/>
    <w:rsid w:val="0085084C"/>
    <w:rsid w:val="00850871"/>
    <w:rsid w:val="00851246"/>
    <w:rsid w:val="00852461"/>
    <w:rsid w:val="00852626"/>
    <w:rsid w:val="00853FD8"/>
    <w:rsid w:val="008552EC"/>
    <w:rsid w:val="008564C4"/>
    <w:rsid w:val="008605E6"/>
    <w:rsid w:val="00861DD4"/>
    <w:rsid w:val="00864059"/>
    <w:rsid w:val="008640D1"/>
    <w:rsid w:val="00864959"/>
    <w:rsid w:val="00867678"/>
    <w:rsid w:val="00867B1F"/>
    <w:rsid w:val="00867BE7"/>
    <w:rsid w:val="00872C5C"/>
    <w:rsid w:val="008732D2"/>
    <w:rsid w:val="008732D9"/>
    <w:rsid w:val="00873441"/>
    <w:rsid w:val="00873446"/>
    <w:rsid w:val="00874131"/>
    <w:rsid w:val="00874E04"/>
    <w:rsid w:val="008759B5"/>
    <w:rsid w:val="00875B83"/>
    <w:rsid w:val="00876A12"/>
    <w:rsid w:val="00877F6A"/>
    <w:rsid w:val="00880C0B"/>
    <w:rsid w:val="00880F17"/>
    <w:rsid w:val="0088156A"/>
    <w:rsid w:val="00881E22"/>
    <w:rsid w:val="0088224B"/>
    <w:rsid w:val="008825E2"/>
    <w:rsid w:val="0088292E"/>
    <w:rsid w:val="00884285"/>
    <w:rsid w:val="00886B04"/>
    <w:rsid w:val="008900B8"/>
    <w:rsid w:val="0089021A"/>
    <w:rsid w:val="0089035C"/>
    <w:rsid w:val="008905B9"/>
    <w:rsid w:val="0089287F"/>
    <w:rsid w:val="008930F4"/>
    <w:rsid w:val="0089466F"/>
    <w:rsid w:val="00896723"/>
    <w:rsid w:val="0089741A"/>
    <w:rsid w:val="00897A2D"/>
    <w:rsid w:val="00897AB8"/>
    <w:rsid w:val="008A0C03"/>
    <w:rsid w:val="008A0F2E"/>
    <w:rsid w:val="008A1253"/>
    <w:rsid w:val="008A4686"/>
    <w:rsid w:val="008A48DC"/>
    <w:rsid w:val="008A5E78"/>
    <w:rsid w:val="008A69BE"/>
    <w:rsid w:val="008A6C5E"/>
    <w:rsid w:val="008B1742"/>
    <w:rsid w:val="008B22BB"/>
    <w:rsid w:val="008B42DD"/>
    <w:rsid w:val="008B56C7"/>
    <w:rsid w:val="008B5A16"/>
    <w:rsid w:val="008B6623"/>
    <w:rsid w:val="008C0045"/>
    <w:rsid w:val="008C03F4"/>
    <w:rsid w:val="008C248E"/>
    <w:rsid w:val="008C26D7"/>
    <w:rsid w:val="008C2C02"/>
    <w:rsid w:val="008C33DC"/>
    <w:rsid w:val="008C3B99"/>
    <w:rsid w:val="008C4172"/>
    <w:rsid w:val="008C510F"/>
    <w:rsid w:val="008C569E"/>
    <w:rsid w:val="008C601B"/>
    <w:rsid w:val="008C6C44"/>
    <w:rsid w:val="008C6FE9"/>
    <w:rsid w:val="008C7604"/>
    <w:rsid w:val="008D0D6D"/>
    <w:rsid w:val="008D0D9F"/>
    <w:rsid w:val="008D0EAE"/>
    <w:rsid w:val="008D1971"/>
    <w:rsid w:val="008D1D07"/>
    <w:rsid w:val="008D248B"/>
    <w:rsid w:val="008D2D5C"/>
    <w:rsid w:val="008D3F21"/>
    <w:rsid w:val="008D6A12"/>
    <w:rsid w:val="008D7A92"/>
    <w:rsid w:val="008E1304"/>
    <w:rsid w:val="008E1C2B"/>
    <w:rsid w:val="008E1CCE"/>
    <w:rsid w:val="008E3166"/>
    <w:rsid w:val="008E3C88"/>
    <w:rsid w:val="008E44A9"/>
    <w:rsid w:val="008E54EA"/>
    <w:rsid w:val="008E6D1C"/>
    <w:rsid w:val="008E6DAA"/>
    <w:rsid w:val="008F21EB"/>
    <w:rsid w:val="008F2B40"/>
    <w:rsid w:val="008F2D9C"/>
    <w:rsid w:val="008F3F7E"/>
    <w:rsid w:val="008F4A84"/>
    <w:rsid w:val="008F57BD"/>
    <w:rsid w:val="008F77C3"/>
    <w:rsid w:val="008F7E1C"/>
    <w:rsid w:val="00902151"/>
    <w:rsid w:val="00907621"/>
    <w:rsid w:val="009100E8"/>
    <w:rsid w:val="00910D34"/>
    <w:rsid w:val="009113F6"/>
    <w:rsid w:val="009124C1"/>
    <w:rsid w:val="00913DDD"/>
    <w:rsid w:val="0091470D"/>
    <w:rsid w:val="00914FAB"/>
    <w:rsid w:val="00915176"/>
    <w:rsid w:val="00920040"/>
    <w:rsid w:val="00920080"/>
    <w:rsid w:val="0092034F"/>
    <w:rsid w:val="0092167B"/>
    <w:rsid w:val="00922A1C"/>
    <w:rsid w:val="00922BF3"/>
    <w:rsid w:val="00923199"/>
    <w:rsid w:val="00923E2E"/>
    <w:rsid w:val="009243EF"/>
    <w:rsid w:val="00925FD2"/>
    <w:rsid w:val="00931EFC"/>
    <w:rsid w:val="009321F2"/>
    <w:rsid w:val="0093283E"/>
    <w:rsid w:val="00932A77"/>
    <w:rsid w:val="00933697"/>
    <w:rsid w:val="009347F1"/>
    <w:rsid w:val="009348D5"/>
    <w:rsid w:val="00934C46"/>
    <w:rsid w:val="0093540D"/>
    <w:rsid w:val="00935F2F"/>
    <w:rsid w:val="0093685E"/>
    <w:rsid w:val="00937028"/>
    <w:rsid w:val="00937835"/>
    <w:rsid w:val="00937F77"/>
    <w:rsid w:val="009411B4"/>
    <w:rsid w:val="00943F7E"/>
    <w:rsid w:val="00946608"/>
    <w:rsid w:val="00946B86"/>
    <w:rsid w:val="00950B69"/>
    <w:rsid w:val="00950FFE"/>
    <w:rsid w:val="00951679"/>
    <w:rsid w:val="00951781"/>
    <w:rsid w:val="00951E0F"/>
    <w:rsid w:val="00952A21"/>
    <w:rsid w:val="00952F38"/>
    <w:rsid w:val="00953553"/>
    <w:rsid w:val="0095563E"/>
    <w:rsid w:val="0095749A"/>
    <w:rsid w:val="00957FE1"/>
    <w:rsid w:val="009604B4"/>
    <w:rsid w:val="00960AE1"/>
    <w:rsid w:val="00960F26"/>
    <w:rsid w:val="0096283A"/>
    <w:rsid w:val="0096545C"/>
    <w:rsid w:val="00965B5F"/>
    <w:rsid w:val="00967B9E"/>
    <w:rsid w:val="00970809"/>
    <w:rsid w:val="009708AA"/>
    <w:rsid w:val="0097102B"/>
    <w:rsid w:val="009736C9"/>
    <w:rsid w:val="00975C61"/>
    <w:rsid w:val="00976C0C"/>
    <w:rsid w:val="00982191"/>
    <w:rsid w:val="0098314B"/>
    <w:rsid w:val="00983632"/>
    <w:rsid w:val="00983DBE"/>
    <w:rsid w:val="00984116"/>
    <w:rsid w:val="009855E6"/>
    <w:rsid w:val="00991B64"/>
    <w:rsid w:val="00992FAD"/>
    <w:rsid w:val="00994012"/>
    <w:rsid w:val="00994AA4"/>
    <w:rsid w:val="009A10E5"/>
    <w:rsid w:val="009A1ADF"/>
    <w:rsid w:val="009A3340"/>
    <w:rsid w:val="009A42C9"/>
    <w:rsid w:val="009A59EC"/>
    <w:rsid w:val="009A5E5D"/>
    <w:rsid w:val="009A5FB6"/>
    <w:rsid w:val="009A6280"/>
    <w:rsid w:val="009A6B64"/>
    <w:rsid w:val="009A6D17"/>
    <w:rsid w:val="009A7456"/>
    <w:rsid w:val="009B0A45"/>
    <w:rsid w:val="009B1349"/>
    <w:rsid w:val="009B210E"/>
    <w:rsid w:val="009B29F9"/>
    <w:rsid w:val="009B38F6"/>
    <w:rsid w:val="009B3DEB"/>
    <w:rsid w:val="009B53CA"/>
    <w:rsid w:val="009B5C02"/>
    <w:rsid w:val="009B6252"/>
    <w:rsid w:val="009B68F3"/>
    <w:rsid w:val="009B6B23"/>
    <w:rsid w:val="009B7871"/>
    <w:rsid w:val="009C011D"/>
    <w:rsid w:val="009C135E"/>
    <w:rsid w:val="009C1DF9"/>
    <w:rsid w:val="009C227C"/>
    <w:rsid w:val="009C22A1"/>
    <w:rsid w:val="009C44C0"/>
    <w:rsid w:val="009C46EB"/>
    <w:rsid w:val="009D34DD"/>
    <w:rsid w:val="009D4899"/>
    <w:rsid w:val="009D4C95"/>
    <w:rsid w:val="009D4D48"/>
    <w:rsid w:val="009D4FCB"/>
    <w:rsid w:val="009D513D"/>
    <w:rsid w:val="009D6D61"/>
    <w:rsid w:val="009D76FE"/>
    <w:rsid w:val="009E0603"/>
    <w:rsid w:val="009E398A"/>
    <w:rsid w:val="009E4289"/>
    <w:rsid w:val="009E4A7A"/>
    <w:rsid w:val="009E5017"/>
    <w:rsid w:val="009E7144"/>
    <w:rsid w:val="009F1A87"/>
    <w:rsid w:val="009F229B"/>
    <w:rsid w:val="009F39F1"/>
    <w:rsid w:val="009F3FEA"/>
    <w:rsid w:val="009F4DB3"/>
    <w:rsid w:val="009F5BB4"/>
    <w:rsid w:val="009F6D02"/>
    <w:rsid w:val="009F6E9D"/>
    <w:rsid w:val="009F7D4C"/>
    <w:rsid w:val="00A013B0"/>
    <w:rsid w:val="00A01B1C"/>
    <w:rsid w:val="00A023B8"/>
    <w:rsid w:val="00A02457"/>
    <w:rsid w:val="00A039D6"/>
    <w:rsid w:val="00A03C49"/>
    <w:rsid w:val="00A03C95"/>
    <w:rsid w:val="00A044DF"/>
    <w:rsid w:val="00A06694"/>
    <w:rsid w:val="00A101BA"/>
    <w:rsid w:val="00A12ED2"/>
    <w:rsid w:val="00A13A8B"/>
    <w:rsid w:val="00A13F60"/>
    <w:rsid w:val="00A14487"/>
    <w:rsid w:val="00A1490B"/>
    <w:rsid w:val="00A16CFD"/>
    <w:rsid w:val="00A1748B"/>
    <w:rsid w:val="00A20815"/>
    <w:rsid w:val="00A2091F"/>
    <w:rsid w:val="00A2176C"/>
    <w:rsid w:val="00A2191D"/>
    <w:rsid w:val="00A21C2B"/>
    <w:rsid w:val="00A2214B"/>
    <w:rsid w:val="00A2315A"/>
    <w:rsid w:val="00A23D43"/>
    <w:rsid w:val="00A26A36"/>
    <w:rsid w:val="00A277FA"/>
    <w:rsid w:val="00A306DF"/>
    <w:rsid w:val="00A307FB"/>
    <w:rsid w:val="00A3114B"/>
    <w:rsid w:val="00A31FB8"/>
    <w:rsid w:val="00A3482C"/>
    <w:rsid w:val="00A34E22"/>
    <w:rsid w:val="00A351B5"/>
    <w:rsid w:val="00A35659"/>
    <w:rsid w:val="00A35932"/>
    <w:rsid w:val="00A3601B"/>
    <w:rsid w:val="00A361F7"/>
    <w:rsid w:val="00A36265"/>
    <w:rsid w:val="00A3686F"/>
    <w:rsid w:val="00A42117"/>
    <w:rsid w:val="00A4245D"/>
    <w:rsid w:val="00A443D9"/>
    <w:rsid w:val="00A446C0"/>
    <w:rsid w:val="00A4551E"/>
    <w:rsid w:val="00A505C4"/>
    <w:rsid w:val="00A509CA"/>
    <w:rsid w:val="00A51582"/>
    <w:rsid w:val="00A51CCD"/>
    <w:rsid w:val="00A538EF"/>
    <w:rsid w:val="00A548CC"/>
    <w:rsid w:val="00A54CD9"/>
    <w:rsid w:val="00A57AF5"/>
    <w:rsid w:val="00A6104F"/>
    <w:rsid w:val="00A610D6"/>
    <w:rsid w:val="00A61EAC"/>
    <w:rsid w:val="00A6200F"/>
    <w:rsid w:val="00A6205A"/>
    <w:rsid w:val="00A63646"/>
    <w:rsid w:val="00A64CDD"/>
    <w:rsid w:val="00A66D14"/>
    <w:rsid w:val="00A67050"/>
    <w:rsid w:val="00A673D1"/>
    <w:rsid w:val="00A701FD"/>
    <w:rsid w:val="00A70A87"/>
    <w:rsid w:val="00A70CD1"/>
    <w:rsid w:val="00A710FA"/>
    <w:rsid w:val="00A717A3"/>
    <w:rsid w:val="00A73A44"/>
    <w:rsid w:val="00A749CC"/>
    <w:rsid w:val="00A75999"/>
    <w:rsid w:val="00A75A5F"/>
    <w:rsid w:val="00A76163"/>
    <w:rsid w:val="00A76285"/>
    <w:rsid w:val="00A762A6"/>
    <w:rsid w:val="00A77664"/>
    <w:rsid w:val="00A80078"/>
    <w:rsid w:val="00A80D4C"/>
    <w:rsid w:val="00A8143A"/>
    <w:rsid w:val="00A81D4C"/>
    <w:rsid w:val="00A81D5F"/>
    <w:rsid w:val="00A82384"/>
    <w:rsid w:val="00A8285A"/>
    <w:rsid w:val="00A82C0C"/>
    <w:rsid w:val="00A83C0E"/>
    <w:rsid w:val="00A846C4"/>
    <w:rsid w:val="00A86850"/>
    <w:rsid w:val="00A870A6"/>
    <w:rsid w:val="00A87692"/>
    <w:rsid w:val="00A90AF9"/>
    <w:rsid w:val="00A9134E"/>
    <w:rsid w:val="00A91D4A"/>
    <w:rsid w:val="00A91EE1"/>
    <w:rsid w:val="00A9226F"/>
    <w:rsid w:val="00A92D49"/>
    <w:rsid w:val="00A93D1C"/>
    <w:rsid w:val="00A95856"/>
    <w:rsid w:val="00AA0FB9"/>
    <w:rsid w:val="00AA22EB"/>
    <w:rsid w:val="00AA35A0"/>
    <w:rsid w:val="00AA387B"/>
    <w:rsid w:val="00AA3B42"/>
    <w:rsid w:val="00AA4A8B"/>
    <w:rsid w:val="00AA5160"/>
    <w:rsid w:val="00AB0F9A"/>
    <w:rsid w:val="00AB1976"/>
    <w:rsid w:val="00AB1D79"/>
    <w:rsid w:val="00AB2C17"/>
    <w:rsid w:val="00AB2F27"/>
    <w:rsid w:val="00AB2FDF"/>
    <w:rsid w:val="00AB39A6"/>
    <w:rsid w:val="00AB5290"/>
    <w:rsid w:val="00AB5C12"/>
    <w:rsid w:val="00AB608B"/>
    <w:rsid w:val="00AB7EBD"/>
    <w:rsid w:val="00AC00AF"/>
    <w:rsid w:val="00AC0409"/>
    <w:rsid w:val="00AC280C"/>
    <w:rsid w:val="00AC2DD7"/>
    <w:rsid w:val="00AC31A3"/>
    <w:rsid w:val="00AC49E4"/>
    <w:rsid w:val="00AC71C1"/>
    <w:rsid w:val="00AD1A28"/>
    <w:rsid w:val="00AD3C39"/>
    <w:rsid w:val="00AD3C67"/>
    <w:rsid w:val="00AD4FFA"/>
    <w:rsid w:val="00AD52F7"/>
    <w:rsid w:val="00AD58BC"/>
    <w:rsid w:val="00AD62FB"/>
    <w:rsid w:val="00AD7503"/>
    <w:rsid w:val="00AE045A"/>
    <w:rsid w:val="00AE0789"/>
    <w:rsid w:val="00AE089A"/>
    <w:rsid w:val="00AE0C28"/>
    <w:rsid w:val="00AE1D96"/>
    <w:rsid w:val="00AE276E"/>
    <w:rsid w:val="00AE301F"/>
    <w:rsid w:val="00AE33CE"/>
    <w:rsid w:val="00AE3578"/>
    <w:rsid w:val="00AE384E"/>
    <w:rsid w:val="00AE3C28"/>
    <w:rsid w:val="00AE582F"/>
    <w:rsid w:val="00AE5F6E"/>
    <w:rsid w:val="00AE6BCF"/>
    <w:rsid w:val="00AE7762"/>
    <w:rsid w:val="00AE7984"/>
    <w:rsid w:val="00AE7ECF"/>
    <w:rsid w:val="00AF0FF4"/>
    <w:rsid w:val="00AF22AF"/>
    <w:rsid w:val="00AF24C2"/>
    <w:rsid w:val="00AF2669"/>
    <w:rsid w:val="00AF4BDD"/>
    <w:rsid w:val="00AF4D33"/>
    <w:rsid w:val="00AF7D89"/>
    <w:rsid w:val="00B00832"/>
    <w:rsid w:val="00B008F9"/>
    <w:rsid w:val="00B01960"/>
    <w:rsid w:val="00B02273"/>
    <w:rsid w:val="00B02DE5"/>
    <w:rsid w:val="00B03012"/>
    <w:rsid w:val="00B03B95"/>
    <w:rsid w:val="00B03C78"/>
    <w:rsid w:val="00B03EF9"/>
    <w:rsid w:val="00B041F2"/>
    <w:rsid w:val="00B04DFA"/>
    <w:rsid w:val="00B063FE"/>
    <w:rsid w:val="00B06D65"/>
    <w:rsid w:val="00B07676"/>
    <w:rsid w:val="00B12ADA"/>
    <w:rsid w:val="00B12CB5"/>
    <w:rsid w:val="00B13069"/>
    <w:rsid w:val="00B13807"/>
    <w:rsid w:val="00B13FEE"/>
    <w:rsid w:val="00B1431E"/>
    <w:rsid w:val="00B17894"/>
    <w:rsid w:val="00B17A12"/>
    <w:rsid w:val="00B17A29"/>
    <w:rsid w:val="00B17F2F"/>
    <w:rsid w:val="00B200F2"/>
    <w:rsid w:val="00B205FA"/>
    <w:rsid w:val="00B20DF0"/>
    <w:rsid w:val="00B242CC"/>
    <w:rsid w:val="00B24886"/>
    <w:rsid w:val="00B26204"/>
    <w:rsid w:val="00B26E2B"/>
    <w:rsid w:val="00B325B5"/>
    <w:rsid w:val="00B354B0"/>
    <w:rsid w:val="00B3572D"/>
    <w:rsid w:val="00B3670A"/>
    <w:rsid w:val="00B401DD"/>
    <w:rsid w:val="00B4037A"/>
    <w:rsid w:val="00B406E5"/>
    <w:rsid w:val="00B41467"/>
    <w:rsid w:val="00B42999"/>
    <w:rsid w:val="00B4460D"/>
    <w:rsid w:val="00B46E4A"/>
    <w:rsid w:val="00B4704E"/>
    <w:rsid w:val="00B47E8E"/>
    <w:rsid w:val="00B50DF1"/>
    <w:rsid w:val="00B51AD9"/>
    <w:rsid w:val="00B54011"/>
    <w:rsid w:val="00B54745"/>
    <w:rsid w:val="00B549E3"/>
    <w:rsid w:val="00B55C8A"/>
    <w:rsid w:val="00B5699B"/>
    <w:rsid w:val="00B5735A"/>
    <w:rsid w:val="00B57BF1"/>
    <w:rsid w:val="00B60143"/>
    <w:rsid w:val="00B61A59"/>
    <w:rsid w:val="00B61EC2"/>
    <w:rsid w:val="00B62872"/>
    <w:rsid w:val="00B62AF0"/>
    <w:rsid w:val="00B66B65"/>
    <w:rsid w:val="00B6738B"/>
    <w:rsid w:val="00B70319"/>
    <w:rsid w:val="00B7044C"/>
    <w:rsid w:val="00B71720"/>
    <w:rsid w:val="00B717D4"/>
    <w:rsid w:val="00B72343"/>
    <w:rsid w:val="00B723D0"/>
    <w:rsid w:val="00B72D38"/>
    <w:rsid w:val="00B74392"/>
    <w:rsid w:val="00B74564"/>
    <w:rsid w:val="00B74E14"/>
    <w:rsid w:val="00B74F2D"/>
    <w:rsid w:val="00B773F4"/>
    <w:rsid w:val="00B80424"/>
    <w:rsid w:val="00B81E3F"/>
    <w:rsid w:val="00B8234B"/>
    <w:rsid w:val="00B82860"/>
    <w:rsid w:val="00B86CF6"/>
    <w:rsid w:val="00B91148"/>
    <w:rsid w:val="00B94D25"/>
    <w:rsid w:val="00B956F8"/>
    <w:rsid w:val="00BA0953"/>
    <w:rsid w:val="00BA0BFC"/>
    <w:rsid w:val="00BA1E70"/>
    <w:rsid w:val="00BA209F"/>
    <w:rsid w:val="00BA44FD"/>
    <w:rsid w:val="00BA5539"/>
    <w:rsid w:val="00BA5B0F"/>
    <w:rsid w:val="00BA6C16"/>
    <w:rsid w:val="00BA6EAE"/>
    <w:rsid w:val="00BA7987"/>
    <w:rsid w:val="00BB20BC"/>
    <w:rsid w:val="00BB2E20"/>
    <w:rsid w:val="00BB3B4D"/>
    <w:rsid w:val="00BB450F"/>
    <w:rsid w:val="00BB4A52"/>
    <w:rsid w:val="00BB7D19"/>
    <w:rsid w:val="00BC2613"/>
    <w:rsid w:val="00BC27EA"/>
    <w:rsid w:val="00BC29C7"/>
    <w:rsid w:val="00BC49AC"/>
    <w:rsid w:val="00BC639F"/>
    <w:rsid w:val="00BC6E1F"/>
    <w:rsid w:val="00BD02B7"/>
    <w:rsid w:val="00BD07D4"/>
    <w:rsid w:val="00BD13E3"/>
    <w:rsid w:val="00BD3189"/>
    <w:rsid w:val="00BD363A"/>
    <w:rsid w:val="00BD386D"/>
    <w:rsid w:val="00BD41FD"/>
    <w:rsid w:val="00BD7018"/>
    <w:rsid w:val="00BD756D"/>
    <w:rsid w:val="00BE381C"/>
    <w:rsid w:val="00BE3FEC"/>
    <w:rsid w:val="00BE72F6"/>
    <w:rsid w:val="00BE7E48"/>
    <w:rsid w:val="00BF0535"/>
    <w:rsid w:val="00BF2431"/>
    <w:rsid w:val="00BF254F"/>
    <w:rsid w:val="00BF2A58"/>
    <w:rsid w:val="00BF33BC"/>
    <w:rsid w:val="00BF6027"/>
    <w:rsid w:val="00BF6543"/>
    <w:rsid w:val="00BF6E5F"/>
    <w:rsid w:val="00C003E9"/>
    <w:rsid w:val="00C003F2"/>
    <w:rsid w:val="00C00630"/>
    <w:rsid w:val="00C02433"/>
    <w:rsid w:val="00C02B5E"/>
    <w:rsid w:val="00C03331"/>
    <w:rsid w:val="00C038DD"/>
    <w:rsid w:val="00C03A6A"/>
    <w:rsid w:val="00C03DB1"/>
    <w:rsid w:val="00C046B2"/>
    <w:rsid w:val="00C056CA"/>
    <w:rsid w:val="00C06554"/>
    <w:rsid w:val="00C0723D"/>
    <w:rsid w:val="00C0781A"/>
    <w:rsid w:val="00C117C5"/>
    <w:rsid w:val="00C123CB"/>
    <w:rsid w:val="00C138BE"/>
    <w:rsid w:val="00C13DE9"/>
    <w:rsid w:val="00C150E7"/>
    <w:rsid w:val="00C15459"/>
    <w:rsid w:val="00C15923"/>
    <w:rsid w:val="00C15D8C"/>
    <w:rsid w:val="00C16B6A"/>
    <w:rsid w:val="00C173AF"/>
    <w:rsid w:val="00C201A0"/>
    <w:rsid w:val="00C20A71"/>
    <w:rsid w:val="00C20B8E"/>
    <w:rsid w:val="00C23A3C"/>
    <w:rsid w:val="00C26265"/>
    <w:rsid w:val="00C26B21"/>
    <w:rsid w:val="00C27385"/>
    <w:rsid w:val="00C276E3"/>
    <w:rsid w:val="00C27C3B"/>
    <w:rsid w:val="00C315AA"/>
    <w:rsid w:val="00C31E8D"/>
    <w:rsid w:val="00C33DEC"/>
    <w:rsid w:val="00C35F91"/>
    <w:rsid w:val="00C35FFE"/>
    <w:rsid w:val="00C364CB"/>
    <w:rsid w:val="00C40BBB"/>
    <w:rsid w:val="00C41BC5"/>
    <w:rsid w:val="00C455C3"/>
    <w:rsid w:val="00C46010"/>
    <w:rsid w:val="00C46B02"/>
    <w:rsid w:val="00C47A2E"/>
    <w:rsid w:val="00C5490F"/>
    <w:rsid w:val="00C54C2B"/>
    <w:rsid w:val="00C54EEB"/>
    <w:rsid w:val="00C55045"/>
    <w:rsid w:val="00C5682C"/>
    <w:rsid w:val="00C57F14"/>
    <w:rsid w:val="00C57F96"/>
    <w:rsid w:val="00C62482"/>
    <w:rsid w:val="00C63EDE"/>
    <w:rsid w:val="00C6465E"/>
    <w:rsid w:val="00C66373"/>
    <w:rsid w:val="00C6637D"/>
    <w:rsid w:val="00C72473"/>
    <w:rsid w:val="00C76003"/>
    <w:rsid w:val="00C76F1D"/>
    <w:rsid w:val="00C77DCD"/>
    <w:rsid w:val="00C8060D"/>
    <w:rsid w:val="00C806E6"/>
    <w:rsid w:val="00C80843"/>
    <w:rsid w:val="00C81DE3"/>
    <w:rsid w:val="00C82262"/>
    <w:rsid w:val="00C82EA6"/>
    <w:rsid w:val="00C85E71"/>
    <w:rsid w:val="00C86688"/>
    <w:rsid w:val="00C87A11"/>
    <w:rsid w:val="00C90436"/>
    <w:rsid w:val="00C90F45"/>
    <w:rsid w:val="00C9337E"/>
    <w:rsid w:val="00C93AFE"/>
    <w:rsid w:val="00C94B24"/>
    <w:rsid w:val="00C959EF"/>
    <w:rsid w:val="00C95E29"/>
    <w:rsid w:val="00C9611F"/>
    <w:rsid w:val="00C96D13"/>
    <w:rsid w:val="00C96E83"/>
    <w:rsid w:val="00C9722E"/>
    <w:rsid w:val="00C97FB9"/>
    <w:rsid w:val="00CA0F9A"/>
    <w:rsid w:val="00CA2DB7"/>
    <w:rsid w:val="00CA40C7"/>
    <w:rsid w:val="00CA41B0"/>
    <w:rsid w:val="00CA4416"/>
    <w:rsid w:val="00CA4446"/>
    <w:rsid w:val="00CA5063"/>
    <w:rsid w:val="00CA6CC5"/>
    <w:rsid w:val="00CA712E"/>
    <w:rsid w:val="00CA732F"/>
    <w:rsid w:val="00CB0CB4"/>
    <w:rsid w:val="00CB1E4B"/>
    <w:rsid w:val="00CB3A87"/>
    <w:rsid w:val="00CB48E8"/>
    <w:rsid w:val="00CB59A4"/>
    <w:rsid w:val="00CB5D2B"/>
    <w:rsid w:val="00CB608A"/>
    <w:rsid w:val="00CB65CF"/>
    <w:rsid w:val="00CB71B0"/>
    <w:rsid w:val="00CB7491"/>
    <w:rsid w:val="00CB7DC5"/>
    <w:rsid w:val="00CC0A18"/>
    <w:rsid w:val="00CC1EFF"/>
    <w:rsid w:val="00CC40F6"/>
    <w:rsid w:val="00CC49FB"/>
    <w:rsid w:val="00CC5644"/>
    <w:rsid w:val="00CD011B"/>
    <w:rsid w:val="00CD2198"/>
    <w:rsid w:val="00CD2303"/>
    <w:rsid w:val="00CD250B"/>
    <w:rsid w:val="00CD4709"/>
    <w:rsid w:val="00CD5344"/>
    <w:rsid w:val="00CD572F"/>
    <w:rsid w:val="00CD66EE"/>
    <w:rsid w:val="00CD6833"/>
    <w:rsid w:val="00CE0DC1"/>
    <w:rsid w:val="00CE0E66"/>
    <w:rsid w:val="00CE308A"/>
    <w:rsid w:val="00CE3BE2"/>
    <w:rsid w:val="00CE3C1F"/>
    <w:rsid w:val="00CE3CC5"/>
    <w:rsid w:val="00CE4B86"/>
    <w:rsid w:val="00CE54E7"/>
    <w:rsid w:val="00CF03BF"/>
    <w:rsid w:val="00CF0437"/>
    <w:rsid w:val="00CF0B65"/>
    <w:rsid w:val="00CF25EC"/>
    <w:rsid w:val="00CF2BDA"/>
    <w:rsid w:val="00CF37AC"/>
    <w:rsid w:val="00CF388C"/>
    <w:rsid w:val="00CF39FB"/>
    <w:rsid w:val="00CF4824"/>
    <w:rsid w:val="00CF5237"/>
    <w:rsid w:val="00CF528A"/>
    <w:rsid w:val="00CF6032"/>
    <w:rsid w:val="00CF6F5B"/>
    <w:rsid w:val="00CF7C70"/>
    <w:rsid w:val="00D002E8"/>
    <w:rsid w:val="00D019C3"/>
    <w:rsid w:val="00D02601"/>
    <w:rsid w:val="00D02E32"/>
    <w:rsid w:val="00D034FC"/>
    <w:rsid w:val="00D0376E"/>
    <w:rsid w:val="00D043C4"/>
    <w:rsid w:val="00D0777C"/>
    <w:rsid w:val="00D07F86"/>
    <w:rsid w:val="00D11089"/>
    <w:rsid w:val="00D13448"/>
    <w:rsid w:val="00D13D8C"/>
    <w:rsid w:val="00D13E2E"/>
    <w:rsid w:val="00D13E59"/>
    <w:rsid w:val="00D143EE"/>
    <w:rsid w:val="00D14F6C"/>
    <w:rsid w:val="00D15E4D"/>
    <w:rsid w:val="00D1641C"/>
    <w:rsid w:val="00D166FF"/>
    <w:rsid w:val="00D203CB"/>
    <w:rsid w:val="00D20F2D"/>
    <w:rsid w:val="00D2115C"/>
    <w:rsid w:val="00D23FBA"/>
    <w:rsid w:val="00D2578D"/>
    <w:rsid w:val="00D3068C"/>
    <w:rsid w:val="00D31619"/>
    <w:rsid w:val="00D31BF3"/>
    <w:rsid w:val="00D32696"/>
    <w:rsid w:val="00D3337C"/>
    <w:rsid w:val="00D343E5"/>
    <w:rsid w:val="00D36E1A"/>
    <w:rsid w:val="00D370D8"/>
    <w:rsid w:val="00D374B2"/>
    <w:rsid w:val="00D4156F"/>
    <w:rsid w:val="00D42C08"/>
    <w:rsid w:val="00D43805"/>
    <w:rsid w:val="00D44A73"/>
    <w:rsid w:val="00D4687E"/>
    <w:rsid w:val="00D475EE"/>
    <w:rsid w:val="00D47F3A"/>
    <w:rsid w:val="00D50DC4"/>
    <w:rsid w:val="00D514FB"/>
    <w:rsid w:val="00D522AF"/>
    <w:rsid w:val="00D52EEF"/>
    <w:rsid w:val="00D54002"/>
    <w:rsid w:val="00D54600"/>
    <w:rsid w:val="00D54ED8"/>
    <w:rsid w:val="00D551BE"/>
    <w:rsid w:val="00D60F2D"/>
    <w:rsid w:val="00D620CF"/>
    <w:rsid w:val="00D6357D"/>
    <w:rsid w:val="00D64530"/>
    <w:rsid w:val="00D64767"/>
    <w:rsid w:val="00D6629F"/>
    <w:rsid w:val="00D678B5"/>
    <w:rsid w:val="00D67CF8"/>
    <w:rsid w:val="00D67F53"/>
    <w:rsid w:val="00D71ABF"/>
    <w:rsid w:val="00D72887"/>
    <w:rsid w:val="00D73336"/>
    <w:rsid w:val="00D749C9"/>
    <w:rsid w:val="00D8158F"/>
    <w:rsid w:val="00D8475D"/>
    <w:rsid w:val="00D8532D"/>
    <w:rsid w:val="00D85535"/>
    <w:rsid w:val="00D859F8"/>
    <w:rsid w:val="00D8608F"/>
    <w:rsid w:val="00D861BA"/>
    <w:rsid w:val="00D86C0F"/>
    <w:rsid w:val="00D9031C"/>
    <w:rsid w:val="00D9083F"/>
    <w:rsid w:val="00D90A12"/>
    <w:rsid w:val="00D91003"/>
    <w:rsid w:val="00D91F11"/>
    <w:rsid w:val="00D9479B"/>
    <w:rsid w:val="00D967C2"/>
    <w:rsid w:val="00DA1E95"/>
    <w:rsid w:val="00DA1ED1"/>
    <w:rsid w:val="00DA27A1"/>
    <w:rsid w:val="00DA2F28"/>
    <w:rsid w:val="00DA3C2F"/>
    <w:rsid w:val="00DA5BF7"/>
    <w:rsid w:val="00DA5FF4"/>
    <w:rsid w:val="00DA75EF"/>
    <w:rsid w:val="00DB03AF"/>
    <w:rsid w:val="00DB14C4"/>
    <w:rsid w:val="00DB2945"/>
    <w:rsid w:val="00DB2AB0"/>
    <w:rsid w:val="00DB3404"/>
    <w:rsid w:val="00DB3E6C"/>
    <w:rsid w:val="00DB5B8B"/>
    <w:rsid w:val="00DB6338"/>
    <w:rsid w:val="00DB7A1D"/>
    <w:rsid w:val="00DB7FE0"/>
    <w:rsid w:val="00DC0FF1"/>
    <w:rsid w:val="00DC1144"/>
    <w:rsid w:val="00DC1F2C"/>
    <w:rsid w:val="00DC3169"/>
    <w:rsid w:val="00DD1388"/>
    <w:rsid w:val="00DD140C"/>
    <w:rsid w:val="00DD1F0B"/>
    <w:rsid w:val="00DD1F17"/>
    <w:rsid w:val="00DD2031"/>
    <w:rsid w:val="00DD22A5"/>
    <w:rsid w:val="00DD2AE5"/>
    <w:rsid w:val="00DD43E9"/>
    <w:rsid w:val="00DD454D"/>
    <w:rsid w:val="00DD4681"/>
    <w:rsid w:val="00DD489D"/>
    <w:rsid w:val="00DD5086"/>
    <w:rsid w:val="00DD5C6D"/>
    <w:rsid w:val="00DD7926"/>
    <w:rsid w:val="00DD7E0C"/>
    <w:rsid w:val="00DE00B2"/>
    <w:rsid w:val="00DE0193"/>
    <w:rsid w:val="00DE3592"/>
    <w:rsid w:val="00DE3656"/>
    <w:rsid w:val="00DE36BA"/>
    <w:rsid w:val="00DE41EE"/>
    <w:rsid w:val="00DE586F"/>
    <w:rsid w:val="00DE6C8C"/>
    <w:rsid w:val="00DE7978"/>
    <w:rsid w:val="00DF088D"/>
    <w:rsid w:val="00DF1494"/>
    <w:rsid w:val="00DF3027"/>
    <w:rsid w:val="00DF3248"/>
    <w:rsid w:val="00DF3A4B"/>
    <w:rsid w:val="00DF59DF"/>
    <w:rsid w:val="00DF5B73"/>
    <w:rsid w:val="00DF673A"/>
    <w:rsid w:val="00DF768E"/>
    <w:rsid w:val="00E00A5A"/>
    <w:rsid w:val="00E01A79"/>
    <w:rsid w:val="00E02E2A"/>
    <w:rsid w:val="00E03493"/>
    <w:rsid w:val="00E04B6F"/>
    <w:rsid w:val="00E04DD5"/>
    <w:rsid w:val="00E05F21"/>
    <w:rsid w:val="00E0617E"/>
    <w:rsid w:val="00E06346"/>
    <w:rsid w:val="00E06EFC"/>
    <w:rsid w:val="00E074C8"/>
    <w:rsid w:val="00E0765E"/>
    <w:rsid w:val="00E07D65"/>
    <w:rsid w:val="00E12073"/>
    <w:rsid w:val="00E16B29"/>
    <w:rsid w:val="00E16EE0"/>
    <w:rsid w:val="00E20204"/>
    <w:rsid w:val="00E21FBB"/>
    <w:rsid w:val="00E22B31"/>
    <w:rsid w:val="00E23063"/>
    <w:rsid w:val="00E24406"/>
    <w:rsid w:val="00E25693"/>
    <w:rsid w:val="00E25E91"/>
    <w:rsid w:val="00E26AE8"/>
    <w:rsid w:val="00E30683"/>
    <w:rsid w:val="00E31D73"/>
    <w:rsid w:val="00E32FA5"/>
    <w:rsid w:val="00E3466C"/>
    <w:rsid w:val="00E358A2"/>
    <w:rsid w:val="00E363F2"/>
    <w:rsid w:val="00E41C4F"/>
    <w:rsid w:val="00E42D26"/>
    <w:rsid w:val="00E434E4"/>
    <w:rsid w:val="00E43F0E"/>
    <w:rsid w:val="00E444AB"/>
    <w:rsid w:val="00E44D10"/>
    <w:rsid w:val="00E46C23"/>
    <w:rsid w:val="00E506A0"/>
    <w:rsid w:val="00E50A4E"/>
    <w:rsid w:val="00E50A7D"/>
    <w:rsid w:val="00E50FE0"/>
    <w:rsid w:val="00E51E4F"/>
    <w:rsid w:val="00E526AA"/>
    <w:rsid w:val="00E53430"/>
    <w:rsid w:val="00E53B35"/>
    <w:rsid w:val="00E54CF4"/>
    <w:rsid w:val="00E558BE"/>
    <w:rsid w:val="00E57673"/>
    <w:rsid w:val="00E57757"/>
    <w:rsid w:val="00E60BE1"/>
    <w:rsid w:val="00E62D94"/>
    <w:rsid w:val="00E66B56"/>
    <w:rsid w:val="00E66FBE"/>
    <w:rsid w:val="00E678CE"/>
    <w:rsid w:val="00E67BD7"/>
    <w:rsid w:val="00E703B2"/>
    <w:rsid w:val="00E70981"/>
    <w:rsid w:val="00E731EC"/>
    <w:rsid w:val="00E765DB"/>
    <w:rsid w:val="00E76ED6"/>
    <w:rsid w:val="00E77B10"/>
    <w:rsid w:val="00E84E5A"/>
    <w:rsid w:val="00E856BD"/>
    <w:rsid w:val="00E86F47"/>
    <w:rsid w:val="00E875D7"/>
    <w:rsid w:val="00E90DE2"/>
    <w:rsid w:val="00E91477"/>
    <w:rsid w:val="00E91E8E"/>
    <w:rsid w:val="00E9228D"/>
    <w:rsid w:val="00E92403"/>
    <w:rsid w:val="00E92F97"/>
    <w:rsid w:val="00E93475"/>
    <w:rsid w:val="00E97010"/>
    <w:rsid w:val="00EA031E"/>
    <w:rsid w:val="00EA21C0"/>
    <w:rsid w:val="00EA37BA"/>
    <w:rsid w:val="00EA4C01"/>
    <w:rsid w:val="00EA5ED5"/>
    <w:rsid w:val="00EA6BE9"/>
    <w:rsid w:val="00EA74A5"/>
    <w:rsid w:val="00EA7940"/>
    <w:rsid w:val="00EB06AC"/>
    <w:rsid w:val="00EB2C99"/>
    <w:rsid w:val="00EB48A3"/>
    <w:rsid w:val="00EC0C0C"/>
    <w:rsid w:val="00EC1607"/>
    <w:rsid w:val="00EC1F39"/>
    <w:rsid w:val="00EC254B"/>
    <w:rsid w:val="00EC5D16"/>
    <w:rsid w:val="00EC61CC"/>
    <w:rsid w:val="00EC6440"/>
    <w:rsid w:val="00EC6C2C"/>
    <w:rsid w:val="00EC726A"/>
    <w:rsid w:val="00EC77C5"/>
    <w:rsid w:val="00ED1D87"/>
    <w:rsid w:val="00ED20BF"/>
    <w:rsid w:val="00ED20D2"/>
    <w:rsid w:val="00ED4332"/>
    <w:rsid w:val="00ED4B1E"/>
    <w:rsid w:val="00ED53E1"/>
    <w:rsid w:val="00ED5862"/>
    <w:rsid w:val="00ED7A4B"/>
    <w:rsid w:val="00EE089B"/>
    <w:rsid w:val="00EE08FF"/>
    <w:rsid w:val="00EE0AAF"/>
    <w:rsid w:val="00EE0CEB"/>
    <w:rsid w:val="00EE18AC"/>
    <w:rsid w:val="00EE1EC7"/>
    <w:rsid w:val="00EE2CF2"/>
    <w:rsid w:val="00EE4003"/>
    <w:rsid w:val="00EE4E13"/>
    <w:rsid w:val="00EE6070"/>
    <w:rsid w:val="00EF0735"/>
    <w:rsid w:val="00EF0F53"/>
    <w:rsid w:val="00EF149D"/>
    <w:rsid w:val="00EF15B3"/>
    <w:rsid w:val="00EF2D5F"/>
    <w:rsid w:val="00EF46D6"/>
    <w:rsid w:val="00EF640F"/>
    <w:rsid w:val="00F01271"/>
    <w:rsid w:val="00F0128B"/>
    <w:rsid w:val="00F012D6"/>
    <w:rsid w:val="00F026F4"/>
    <w:rsid w:val="00F0272B"/>
    <w:rsid w:val="00F02EC1"/>
    <w:rsid w:val="00F0707C"/>
    <w:rsid w:val="00F07367"/>
    <w:rsid w:val="00F10113"/>
    <w:rsid w:val="00F10F73"/>
    <w:rsid w:val="00F11B4E"/>
    <w:rsid w:val="00F121FF"/>
    <w:rsid w:val="00F12A05"/>
    <w:rsid w:val="00F13C6C"/>
    <w:rsid w:val="00F1411A"/>
    <w:rsid w:val="00F14517"/>
    <w:rsid w:val="00F14E40"/>
    <w:rsid w:val="00F15339"/>
    <w:rsid w:val="00F15B8C"/>
    <w:rsid w:val="00F17C27"/>
    <w:rsid w:val="00F203FE"/>
    <w:rsid w:val="00F21BB1"/>
    <w:rsid w:val="00F21E82"/>
    <w:rsid w:val="00F2323C"/>
    <w:rsid w:val="00F26156"/>
    <w:rsid w:val="00F26F8F"/>
    <w:rsid w:val="00F3074C"/>
    <w:rsid w:val="00F31833"/>
    <w:rsid w:val="00F32616"/>
    <w:rsid w:val="00F352A7"/>
    <w:rsid w:val="00F37141"/>
    <w:rsid w:val="00F37C7F"/>
    <w:rsid w:val="00F37E2D"/>
    <w:rsid w:val="00F40627"/>
    <w:rsid w:val="00F4301C"/>
    <w:rsid w:val="00F43B09"/>
    <w:rsid w:val="00F45A34"/>
    <w:rsid w:val="00F463F2"/>
    <w:rsid w:val="00F464F9"/>
    <w:rsid w:val="00F51220"/>
    <w:rsid w:val="00F52747"/>
    <w:rsid w:val="00F52B4B"/>
    <w:rsid w:val="00F52E6D"/>
    <w:rsid w:val="00F54C3A"/>
    <w:rsid w:val="00F54E45"/>
    <w:rsid w:val="00F5589F"/>
    <w:rsid w:val="00F55FD2"/>
    <w:rsid w:val="00F55FE1"/>
    <w:rsid w:val="00F565AB"/>
    <w:rsid w:val="00F566B7"/>
    <w:rsid w:val="00F57910"/>
    <w:rsid w:val="00F61ED0"/>
    <w:rsid w:val="00F6223A"/>
    <w:rsid w:val="00F62748"/>
    <w:rsid w:val="00F62E23"/>
    <w:rsid w:val="00F63069"/>
    <w:rsid w:val="00F63F52"/>
    <w:rsid w:val="00F64DA1"/>
    <w:rsid w:val="00F664CF"/>
    <w:rsid w:val="00F66CFF"/>
    <w:rsid w:val="00F67305"/>
    <w:rsid w:val="00F715FC"/>
    <w:rsid w:val="00F71CD2"/>
    <w:rsid w:val="00F72739"/>
    <w:rsid w:val="00F72D99"/>
    <w:rsid w:val="00F73156"/>
    <w:rsid w:val="00F737BA"/>
    <w:rsid w:val="00F73C10"/>
    <w:rsid w:val="00F7428B"/>
    <w:rsid w:val="00F74BE3"/>
    <w:rsid w:val="00F7546D"/>
    <w:rsid w:val="00F759CC"/>
    <w:rsid w:val="00F77150"/>
    <w:rsid w:val="00F77275"/>
    <w:rsid w:val="00F80853"/>
    <w:rsid w:val="00F810F1"/>
    <w:rsid w:val="00F813FF"/>
    <w:rsid w:val="00F821BC"/>
    <w:rsid w:val="00F83C07"/>
    <w:rsid w:val="00F86086"/>
    <w:rsid w:val="00F8776F"/>
    <w:rsid w:val="00F87A2F"/>
    <w:rsid w:val="00F87C25"/>
    <w:rsid w:val="00F90733"/>
    <w:rsid w:val="00F90C58"/>
    <w:rsid w:val="00F915EF"/>
    <w:rsid w:val="00F92077"/>
    <w:rsid w:val="00F94617"/>
    <w:rsid w:val="00F95B1A"/>
    <w:rsid w:val="00F96FC4"/>
    <w:rsid w:val="00F97980"/>
    <w:rsid w:val="00FA02F3"/>
    <w:rsid w:val="00FA2C8B"/>
    <w:rsid w:val="00FA31E0"/>
    <w:rsid w:val="00FA35CF"/>
    <w:rsid w:val="00FA3C09"/>
    <w:rsid w:val="00FA4635"/>
    <w:rsid w:val="00FA483D"/>
    <w:rsid w:val="00FA4F08"/>
    <w:rsid w:val="00FA5076"/>
    <w:rsid w:val="00FA5517"/>
    <w:rsid w:val="00FA5737"/>
    <w:rsid w:val="00FA583C"/>
    <w:rsid w:val="00FA5B89"/>
    <w:rsid w:val="00FA702B"/>
    <w:rsid w:val="00FA7740"/>
    <w:rsid w:val="00FB01C5"/>
    <w:rsid w:val="00FB0D54"/>
    <w:rsid w:val="00FB302C"/>
    <w:rsid w:val="00FB326B"/>
    <w:rsid w:val="00FB37DD"/>
    <w:rsid w:val="00FB39E4"/>
    <w:rsid w:val="00FB3E42"/>
    <w:rsid w:val="00FB521F"/>
    <w:rsid w:val="00FB52B2"/>
    <w:rsid w:val="00FB7CB1"/>
    <w:rsid w:val="00FB7D83"/>
    <w:rsid w:val="00FC00A2"/>
    <w:rsid w:val="00FC100C"/>
    <w:rsid w:val="00FC1D7E"/>
    <w:rsid w:val="00FC1F1F"/>
    <w:rsid w:val="00FC2062"/>
    <w:rsid w:val="00FC2BC8"/>
    <w:rsid w:val="00FC3396"/>
    <w:rsid w:val="00FC3560"/>
    <w:rsid w:val="00FC46D9"/>
    <w:rsid w:val="00FC4EA9"/>
    <w:rsid w:val="00FC5196"/>
    <w:rsid w:val="00FC5FEF"/>
    <w:rsid w:val="00FC69BB"/>
    <w:rsid w:val="00FC7984"/>
    <w:rsid w:val="00FD05A7"/>
    <w:rsid w:val="00FD0844"/>
    <w:rsid w:val="00FD0999"/>
    <w:rsid w:val="00FD1BD5"/>
    <w:rsid w:val="00FD1E82"/>
    <w:rsid w:val="00FD363B"/>
    <w:rsid w:val="00FD3F59"/>
    <w:rsid w:val="00FD5346"/>
    <w:rsid w:val="00FD595F"/>
    <w:rsid w:val="00FD6BEE"/>
    <w:rsid w:val="00FD7265"/>
    <w:rsid w:val="00FE0355"/>
    <w:rsid w:val="00FE06C0"/>
    <w:rsid w:val="00FE0E3C"/>
    <w:rsid w:val="00FE2120"/>
    <w:rsid w:val="00FE22D4"/>
    <w:rsid w:val="00FE2B81"/>
    <w:rsid w:val="00FE523C"/>
    <w:rsid w:val="00FE558B"/>
    <w:rsid w:val="00FE5797"/>
    <w:rsid w:val="00FE6830"/>
    <w:rsid w:val="00FE7E4C"/>
    <w:rsid w:val="00FF04A8"/>
    <w:rsid w:val="00FF0796"/>
    <w:rsid w:val="00FF1119"/>
    <w:rsid w:val="00FF1725"/>
    <w:rsid w:val="00FF2D0A"/>
    <w:rsid w:val="00FF4439"/>
    <w:rsid w:val="00FF4C59"/>
    <w:rsid w:val="00FF55CC"/>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65069-A2B5-46B8-B69F-9073EE46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3DC"/>
    <w:pPr>
      <w:spacing w:after="200" w:line="276" w:lineRule="auto"/>
    </w:pPr>
    <w:rPr>
      <w:rFonts w:ascii="Calibri" w:eastAsia="Malgun Gothic" w:hAnsi="Calibri" w:cs="Times New Roman"/>
    </w:rPr>
  </w:style>
  <w:style w:type="paragraph" w:styleId="1">
    <w:name w:val="heading 1"/>
    <w:basedOn w:val="a"/>
    <w:next w:val="a"/>
    <w:link w:val="10"/>
    <w:qFormat/>
    <w:rsid w:val="00A762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2A6"/>
    <w:rPr>
      <w:rFonts w:ascii="Arial" w:eastAsia="Times New Roman" w:hAnsi="Arial" w:cs="Arial"/>
      <w:b/>
      <w:bCs/>
      <w:kern w:val="32"/>
      <w:sz w:val="32"/>
      <w:szCs w:val="32"/>
      <w:lang w:eastAsia="ru-RU"/>
    </w:rPr>
  </w:style>
  <w:style w:type="paragraph" w:styleId="a3">
    <w:name w:val="Body Text Indent"/>
    <w:basedOn w:val="a"/>
    <w:link w:val="a4"/>
    <w:rsid w:val="00A762A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A762A6"/>
    <w:rPr>
      <w:rFonts w:ascii="Times New Roman" w:eastAsia="Times New Roman" w:hAnsi="Times New Roman" w:cs="Times New Roman"/>
      <w:sz w:val="24"/>
      <w:szCs w:val="24"/>
      <w:lang w:eastAsia="ru-RU"/>
    </w:rPr>
  </w:style>
  <w:style w:type="paragraph" w:customStyle="1" w:styleId="11">
    <w:name w:val="Абзац списка1"/>
    <w:basedOn w:val="a"/>
    <w:rsid w:val="00A762A6"/>
    <w:pPr>
      <w:ind w:left="720"/>
      <w:contextualSpacing/>
      <w:jc w:val="both"/>
    </w:pPr>
    <w:rPr>
      <w:rFonts w:eastAsia="Times New Roman"/>
      <w:lang w:eastAsia="ru-RU"/>
    </w:rPr>
  </w:style>
  <w:style w:type="paragraph" w:styleId="a5">
    <w:name w:val="List Paragraph"/>
    <w:basedOn w:val="a"/>
    <w:uiPriority w:val="34"/>
    <w:qFormat/>
    <w:rsid w:val="00BD41FD"/>
    <w:pPr>
      <w:ind w:left="720"/>
      <w:contextualSpacing/>
    </w:pPr>
  </w:style>
  <w:style w:type="paragraph" w:styleId="HTML">
    <w:name w:val="HTML Preformatted"/>
    <w:basedOn w:val="a"/>
    <w:link w:val="HTML0"/>
    <w:uiPriority w:val="99"/>
    <w:semiHidden/>
    <w:unhideWhenUsed/>
    <w:rsid w:val="009B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5C02"/>
    <w:rPr>
      <w:rFonts w:ascii="Courier New" w:eastAsia="Times New Roman" w:hAnsi="Courier New" w:cs="Courier New"/>
      <w:sz w:val="20"/>
      <w:szCs w:val="20"/>
      <w:lang w:eastAsia="ru-RU"/>
    </w:rPr>
  </w:style>
  <w:style w:type="character" w:customStyle="1" w:styleId="translation-chunk">
    <w:name w:val="translation-chunk"/>
    <w:basedOn w:val="a0"/>
    <w:rsid w:val="009B5C02"/>
  </w:style>
  <w:style w:type="paragraph" w:styleId="a6">
    <w:name w:val="Body Text"/>
    <w:basedOn w:val="a"/>
    <w:link w:val="a7"/>
    <w:unhideWhenUsed/>
    <w:rsid w:val="00923E2E"/>
    <w:pPr>
      <w:spacing w:after="120"/>
    </w:pPr>
  </w:style>
  <w:style w:type="character" w:customStyle="1" w:styleId="a7">
    <w:name w:val="Основной текст Знак"/>
    <w:basedOn w:val="a0"/>
    <w:link w:val="a6"/>
    <w:rsid w:val="00923E2E"/>
    <w:rPr>
      <w:rFonts w:ascii="Calibri" w:eastAsia="Malgun Gothic" w:hAnsi="Calibri" w:cs="Times New Roman"/>
    </w:rPr>
  </w:style>
  <w:style w:type="character" w:customStyle="1" w:styleId="s0">
    <w:name w:val="s0"/>
    <w:rsid w:val="005713D2"/>
    <w:rPr>
      <w:rFonts w:ascii="Times New Roman" w:hAnsi="Times New Roman" w:cs="Times New Roman"/>
      <w:color w:val="000000"/>
      <w:u w:val="none"/>
      <w:effect w:val="none"/>
    </w:rPr>
  </w:style>
  <w:style w:type="paragraph" w:styleId="a8">
    <w:name w:val="Balloon Text"/>
    <w:basedOn w:val="a"/>
    <w:link w:val="a9"/>
    <w:uiPriority w:val="99"/>
    <w:semiHidden/>
    <w:unhideWhenUsed/>
    <w:rsid w:val="00170F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0F13"/>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3301">
      <w:bodyDiv w:val="1"/>
      <w:marLeft w:val="0"/>
      <w:marRight w:val="0"/>
      <w:marTop w:val="0"/>
      <w:marBottom w:val="0"/>
      <w:divBdr>
        <w:top w:val="none" w:sz="0" w:space="0" w:color="auto"/>
        <w:left w:val="none" w:sz="0" w:space="0" w:color="auto"/>
        <w:bottom w:val="none" w:sz="0" w:space="0" w:color="auto"/>
        <w:right w:val="none" w:sz="0" w:space="0" w:color="auto"/>
      </w:divBdr>
    </w:div>
    <w:div w:id="1251962460">
      <w:bodyDiv w:val="1"/>
      <w:marLeft w:val="0"/>
      <w:marRight w:val="0"/>
      <w:marTop w:val="0"/>
      <w:marBottom w:val="0"/>
      <w:divBdr>
        <w:top w:val="none" w:sz="0" w:space="0" w:color="auto"/>
        <w:left w:val="none" w:sz="0" w:space="0" w:color="auto"/>
        <w:bottom w:val="none" w:sz="0" w:space="0" w:color="auto"/>
        <w:right w:val="none" w:sz="0" w:space="0" w:color="auto"/>
      </w:divBdr>
    </w:div>
    <w:div w:id="1939604829">
      <w:bodyDiv w:val="1"/>
      <w:marLeft w:val="0"/>
      <w:marRight w:val="0"/>
      <w:marTop w:val="0"/>
      <w:marBottom w:val="0"/>
      <w:divBdr>
        <w:top w:val="none" w:sz="0" w:space="0" w:color="auto"/>
        <w:left w:val="none" w:sz="0" w:space="0" w:color="auto"/>
        <w:bottom w:val="none" w:sz="0" w:space="0" w:color="auto"/>
        <w:right w:val="none" w:sz="0" w:space="0" w:color="auto"/>
      </w:divBdr>
    </w:div>
    <w:div w:id="2054838927">
      <w:bodyDiv w:val="1"/>
      <w:marLeft w:val="0"/>
      <w:marRight w:val="0"/>
      <w:marTop w:val="100"/>
      <w:marBottom w:val="100"/>
      <w:divBdr>
        <w:top w:val="none" w:sz="0" w:space="0" w:color="auto"/>
        <w:left w:val="none" w:sz="0" w:space="0" w:color="auto"/>
        <w:bottom w:val="none" w:sz="0" w:space="0" w:color="auto"/>
        <w:right w:val="none" w:sz="0" w:space="0" w:color="auto"/>
      </w:divBdr>
      <w:divsChild>
        <w:div w:id="481046408">
          <w:marLeft w:val="0"/>
          <w:marRight w:val="0"/>
          <w:marTop w:val="0"/>
          <w:marBottom w:val="0"/>
          <w:divBdr>
            <w:top w:val="none" w:sz="0" w:space="14" w:color="auto"/>
            <w:left w:val="none" w:sz="0" w:space="18" w:color="auto"/>
            <w:bottom w:val="none" w:sz="0" w:space="14" w:color="auto"/>
            <w:right w:val="none" w:sz="0" w:space="18" w:color="auto"/>
          </w:divBdr>
          <w:divsChild>
            <w:div w:id="301349733">
              <w:marLeft w:val="0"/>
              <w:marRight w:val="0"/>
              <w:marTop w:val="0"/>
              <w:marBottom w:val="0"/>
              <w:divBdr>
                <w:top w:val="none" w:sz="0" w:space="0" w:color="auto"/>
                <w:left w:val="none" w:sz="0" w:space="0" w:color="auto"/>
                <w:bottom w:val="none" w:sz="0" w:space="0" w:color="auto"/>
                <w:right w:val="none" w:sz="0" w:space="0" w:color="auto"/>
              </w:divBdr>
              <w:divsChild>
                <w:div w:id="1476609656">
                  <w:marLeft w:val="0"/>
                  <w:marRight w:val="0"/>
                  <w:marTop w:val="0"/>
                  <w:marBottom w:val="0"/>
                  <w:divBdr>
                    <w:top w:val="none" w:sz="0" w:space="0" w:color="auto"/>
                    <w:left w:val="none" w:sz="0" w:space="0" w:color="auto"/>
                    <w:bottom w:val="none" w:sz="0" w:space="0" w:color="auto"/>
                    <w:right w:val="none" w:sz="0" w:space="0" w:color="auto"/>
                  </w:divBdr>
                  <w:divsChild>
                    <w:div w:id="1644431339">
                      <w:marLeft w:val="0"/>
                      <w:marRight w:val="0"/>
                      <w:marTop w:val="0"/>
                      <w:marBottom w:val="0"/>
                      <w:divBdr>
                        <w:top w:val="single" w:sz="6" w:space="29" w:color="CCCCCC"/>
                        <w:left w:val="single" w:sz="6" w:space="0" w:color="CCCCCC"/>
                        <w:bottom w:val="single" w:sz="6" w:space="0" w:color="CCCCCC"/>
                        <w:right w:val="single" w:sz="6" w:space="0" w:color="CCCCCC"/>
                      </w:divBdr>
                      <w:divsChild>
                        <w:div w:id="11801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21</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Абинова Гульмира</dc:creator>
  <cp:keywords/>
  <dc:description/>
  <cp:lastModifiedBy>Мамбетова Маншук</cp:lastModifiedBy>
  <cp:revision>493</cp:revision>
  <cp:lastPrinted>2019-06-12T09:54:00Z</cp:lastPrinted>
  <dcterms:created xsi:type="dcterms:W3CDTF">2019-04-01T06:12:00Z</dcterms:created>
  <dcterms:modified xsi:type="dcterms:W3CDTF">2021-09-21T08:05:00Z</dcterms:modified>
</cp:coreProperties>
</file>