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83D" w:rsidRPr="00687B0D" w:rsidRDefault="00687B0D" w:rsidP="00A4383D">
      <w:pPr>
        <w:spacing w:after="0" w:line="240" w:lineRule="auto"/>
        <w:ind w:firstLine="709"/>
        <w:jc w:val="center"/>
        <w:rPr>
          <w:b/>
          <w:sz w:val="32"/>
          <w:szCs w:val="32"/>
          <w:lang w:val="en-US"/>
        </w:rPr>
      </w:pPr>
      <w:r w:rsidRPr="00687B0D">
        <w:rPr>
          <w:b/>
          <w:sz w:val="32"/>
          <w:szCs w:val="32"/>
          <w:lang w:val="en-US"/>
        </w:rPr>
        <w:t>INFORMATIONLETTER</w:t>
      </w:r>
    </w:p>
    <w:p w:rsidR="00A4383D" w:rsidRPr="00687B0D" w:rsidRDefault="00A4383D" w:rsidP="00A4383D">
      <w:pPr>
        <w:spacing w:after="0" w:line="240" w:lineRule="auto"/>
        <w:ind w:firstLine="709"/>
        <w:jc w:val="center"/>
        <w:rPr>
          <w:b/>
          <w:lang w:val="en-US"/>
        </w:rPr>
      </w:pPr>
    </w:p>
    <w:p w:rsidR="00687B0D" w:rsidRPr="00687B0D" w:rsidRDefault="00687B0D" w:rsidP="00687B0D">
      <w:pPr>
        <w:spacing w:after="0" w:line="240" w:lineRule="auto"/>
        <w:ind w:firstLine="709"/>
        <w:jc w:val="both"/>
        <w:rPr>
          <w:lang w:val="en-US"/>
        </w:rPr>
      </w:pPr>
      <w:bookmarkStart w:id="0" w:name="_GoBack"/>
      <w:r w:rsidRPr="00687B0D">
        <w:rPr>
          <w:lang w:val="en-US"/>
        </w:rPr>
        <w:t>The faculty of chemistry and chemical technology of the Kazakh N</w:t>
      </w:r>
      <w:r>
        <w:rPr>
          <w:lang w:val="en-US"/>
        </w:rPr>
        <w:t>ational University named after A</w:t>
      </w:r>
      <w:r w:rsidR="004B5F45">
        <w:rPr>
          <w:lang w:val="en-US"/>
        </w:rPr>
        <w:t>l-</w:t>
      </w:r>
      <w:proofErr w:type="spellStart"/>
      <w:r w:rsidR="004B5F45">
        <w:rPr>
          <w:lang w:val="en-US"/>
        </w:rPr>
        <w:t>Farabi</w:t>
      </w:r>
      <w:proofErr w:type="spellEnd"/>
      <w:r w:rsidR="004B5F45">
        <w:rPr>
          <w:lang w:val="en-US"/>
        </w:rPr>
        <w:t xml:space="preserve"> invite</w:t>
      </w:r>
      <w:r w:rsidRPr="00687B0D">
        <w:rPr>
          <w:lang w:val="en-US"/>
        </w:rPr>
        <w:t xml:space="preserve"> you to take part </w:t>
      </w:r>
      <w:r w:rsidR="004B5F45">
        <w:rPr>
          <w:lang w:val="en-US"/>
        </w:rPr>
        <w:t>on</w:t>
      </w:r>
      <w:r w:rsidRPr="00687B0D">
        <w:rPr>
          <w:lang w:val="en-US"/>
        </w:rPr>
        <w:t xml:space="preserve"> the international conference of</w:t>
      </w:r>
      <w:r>
        <w:rPr>
          <w:lang w:val="en-US"/>
        </w:rPr>
        <w:t xml:space="preserve"> students and young scientists </w:t>
      </w:r>
      <w:r w:rsidRPr="00687B0D">
        <w:rPr>
          <w:lang w:val="en-US"/>
        </w:rPr>
        <w:t>«</w:t>
      </w:r>
      <w:proofErr w:type="spellStart"/>
      <w:r w:rsidR="00DC2087">
        <w:rPr>
          <w:b/>
          <w:lang w:val="en-US"/>
        </w:rPr>
        <w:t>Farabi</w:t>
      </w:r>
      <w:proofErr w:type="spellEnd"/>
      <w:r w:rsidR="00DC2087">
        <w:rPr>
          <w:b/>
          <w:lang w:val="en-US"/>
        </w:rPr>
        <w:t xml:space="preserve"> Alemi-2018</w:t>
      </w:r>
      <w:r w:rsidRPr="00687B0D">
        <w:rPr>
          <w:b/>
          <w:lang w:val="en-US"/>
        </w:rPr>
        <w:t>»</w:t>
      </w:r>
      <w:r w:rsidRPr="00687B0D">
        <w:rPr>
          <w:lang w:val="en-US"/>
        </w:rPr>
        <w:t>.</w:t>
      </w:r>
    </w:p>
    <w:p w:rsidR="00687B0D" w:rsidRPr="00687B0D" w:rsidRDefault="00687B0D" w:rsidP="00687B0D">
      <w:pPr>
        <w:spacing w:after="0" w:line="240" w:lineRule="auto"/>
        <w:ind w:firstLine="709"/>
        <w:jc w:val="both"/>
        <w:rPr>
          <w:lang w:val="en-US"/>
        </w:rPr>
      </w:pPr>
      <w:r w:rsidRPr="00687B0D">
        <w:rPr>
          <w:lang w:val="en-US"/>
        </w:rPr>
        <w:t>The particip</w:t>
      </w:r>
      <w:r>
        <w:rPr>
          <w:lang w:val="en-US"/>
        </w:rPr>
        <w:t xml:space="preserve">ants' reports on the direction </w:t>
      </w:r>
      <w:r w:rsidRPr="00687B0D">
        <w:rPr>
          <w:b/>
          <w:lang w:val="en-US"/>
        </w:rPr>
        <w:t>«Chemistry»</w:t>
      </w:r>
      <w:r w:rsidRPr="00687B0D">
        <w:rPr>
          <w:lang w:val="en-US"/>
        </w:rPr>
        <w:t xml:space="preserve"> will be heard on </w:t>
      </w:r>
      <w:r w:rsidRPr="00687B0D">
        <w:rPr>
          <w:b/>
          <w:u w:val="single"/>
          <w:lang w:val="en-US"/>
        </w:rPr>
        <w:t xml:space="preserve">April </w:t>
      </w:r>
      <w:r w:rsidR="006D6AE0">
        <w:rPr>
          <w:b/>
          <w:u w:val="single"/>
          <w:lang w:val="kk-KZ"/>
        </w:rPr>
        <w:t>9</w:t>
      </w:r>
      <w:r w:rsidRPr="00687B0D">
        <w:rPr>
          <w:b/>
          <w:u w:val="single"/>
          <w:lang w:val="en-US"/>
        </w:rPr>
        <w:t>-1</w:t>
      </w:r>
      <w:r w:rsidR="006D6AE0">
        <w:rPr>
          <w:b/>
          <w:u w:val="single"/>
          <w:lang w:val="kk-KZ"/>
        </w:rPr>
        <w:t>0</w:t>
      </w:r>
      <w:r w:rsidRPr="00687B0D">
        <w:rPr>
          <w:b/>
          <w:u w:val="single"/>
          <w:lang w:val="en-US"/>
        </w:rPr>
        <w:t>, 2018</w:t>
      </w:r>
      <w:r w:rsidRPr="00687B0D">
        <w:rPr>
          <w:lang w:val="en-US"/>
        </w:rPr>
        <w:t xml:space="preserve"> at the sectional meetings.</w:t>
      </w:r>
    </w:p>
    <w:p w:rsidR="00687B0D" w:rsidRPr="00687B0D" w:rsidRDefault="00687B0D" w:rsidP="00687B0D">
      <w:pPr>
        <w:spacing w:after="0" w:line="240" w:lineRule="auto"/>
        <w:ind w:firstLine="709"/>
        <w:jc w:val="both"/>
        <w:rPr>
          <w:lang w:val="en-US"/>
        </w:rPr>
      </w:pPr>
      <w:r w:rsidRPr="00687B0D">
        <w:rPr>
          <w:lang w:val="en-US"/>
        </w:rPr>
        <w:t>The following sections are planned:</w:t>
      </w:r>
    </w:p>
    <w:p w:rsidR="00687B0D" w:rsidRPr="00687B0D" w:rsidRDefault="00687B0D" w:rsidP="00687B0D">
      <w:pPr>
        <w:spacing w:after="0" w:line="240" w:lineRule="auto"/>
        <w:ind w:firstLine="709"/>
        <w:jc w:val="both"/>
        <w:rPr>
          <w:i/>
          <w:lang w:val="en-US"/>
        </w:rPr>
      </w:pPr>
      <w:r w:rsidRPr="00687B0D">
        <w:rPr>
          <w:i/>
          <w:lang w:val="en-US"/>
        </w:rPr>
        <w:t>1. Green chemistry for the green economy and processing of hydrocarbon raw materials</w:t>
      </w:r>
    </w:p>
    <w:p w:rsidR="00687B0D" w:rsidRPr="00687B0D" w:rsidRDefault="00687B0D" w:rsidP="00687B0D">
      <w:pPr>
        <w:spacing w:after="0" w:line="240" w:lineRule="auto"/>
        <w:ind w:firstLine="709"/>
        <w:jc w:val="both"/>
        <w:rPr>
          <w:i/>
          <w:lang w:val="en-US"/>
        </w:rPr>
      </w:pPr>
      <w:r w:rsidRPr="00687B0D">
        <w:rPr>
          <w:i/>
          <w:lang w:val="en-US"/>
        </w:rPr>
        <w:t>2. Chemical technology of natural compounds and fine organic synthesis</w:t>
      </w:r>
    </w:p>
    <w:p w:rsidR="00687B0D" w:rsidRPr="00687B0D" w:rsidRDefault="00687B0D" w:rsidP="00687B0D">
      <w:pPr>
        <w:spacing w:after="0" w:line="240" w:lineRule="auto"/>
        <w:ind w:firstLine="709"/>
        <w:jc w:val="both"/>
        <w:rPr>
          <w:i/>
          <w:lang w:val="en-US"/>
        </w:rPr>
      </w:pPr>
      <w:r w:rsidRPr="00687B0D">
        <w:rPr>
          <w:i/>
          <w:lang w:val="en-US"/>
        </w:rPr>
        <w:t>3. Colloid chemistry and chemistry of polymers</w:t>
      </w:r>
    </w:p>
    <w:p w:rsidR="00687B0D" w:rsidRPr="00687B0D" w:rsidRDefault="00687B0D" w:rsidP="00687B0D">
      <w:pPr>
        <w:spacing w:after="0" w:line="240" w:lineRule="auto"/>
        <w:ind w:firstLine="709"/>
        <w:jc w:val="both"/>
        <w:rPr>
          <w:i/>
          <w:lang w:val="en-US"/>
        </w:rPr>
      </w:pPr>
      <w:r w:rsidRPr="00687B0D">
        <w:rPr>
          <w:i/>
          <w:lang w:val="en-US"/>
        </w:rPr>
        <w:t>4. Modern problems of inorganic and analytical chemistry</w:t>
      </w:r>
    </w:p>
    <w:p w:rsidR="00687B0D" w:rsidRPr="00687B0D" w:rsidRDefault="00687B0D" w:rsidP="00687B0D">
      <w:pPr>
        <w:spacing w:after="0" w:line="240" w:lineRule="auto"/>
        <w:ind w:firstLine="709"/>
        <w:jc w:val="both"/>
        <w:rPr>
          <w:i/>
          <w:lang w:val="en-US"/>
        </w:rPr>
      </w:pPr>
      <w:r w:rsidRPr="00687B0D">
        <w:rPr>
          <w:i/>
          <w:lang w:val="en-US"/>
        </w:rPr>
        <w:t>5. Physical Chemistry and Chemical Physics</w:t>
      </w:r>
    </w:p>
    <w:p w:rsidR="00687B0D" w:rsidRPr="00687B0D" w:rsidRDefault="00687B0D" w:rsidP="00687B0D">
      <w:pPr>
        <w:spacing w:after="0" w:line="240" w:lineRule="auto"/>
        <w:ind w:firstLine="709"/>
        <w:jc w:val="both"/>
        <w:rPr>
          <w:i/>
          <w:lang w:val="en-US"/>
        </w:rPr>
      </w:pPr>
      <w:r w:rsidRPr="00687B0D">
        <w:rPr>
          <w:i/>
          <w:lang w:val="en-US"/>
        </w:rPr>
        <w:t>6. Modern problems of chemistry and chemical technology of inorganic materials (for undergraduates)</w:t>
      </w:r>
    </w:p>
    <w:p w:rsidR="00687B0D" w:rsidRPr="00687B0D" w:rsidRDefault="00687B0D" w:rsidP="00687B0D">
      <w:pPr>
        <w:spacing w:after="0" w:line="240" w:lineRule="auto"/>
        <w:ind w:firstLine="709"/>
        <w:jc w:val="both"/>
        <w:rPr>
          <w:i/>
          <w:lang w:val="en-US"/>
        </w:rPr>
      </w:pPr>
      <w:r w:rsidRPr="00687B0D">
        <w:rPr>
          <w:i/>
          <w:lang w:val="en-US"/>
        </w:rPr>
        <w:t>7. Modern problems of chemistry and chemical technology of organic materials (for undergraduates)</w:t>
      </w:r>
    </w:p>
    <w:p w:rsidR="00687B0D" w:rsidRPr="00687B0D" w:rsidRDefault="00687B0D" w:rsidP="00687B0D">
      <w:pPr>
        <w:spacing w:after="0" w:line="240" w:lineRule="auto"/>
        <w:ind w:firstLine="709"/>
        <w:jc w:val="both"/>
        <w:rPr>
          <w:i/>
          <w:lang w:val="en-US"/>
        </w:rPr>
      </w:pPr>
      <w:r w:rsidRPr="00687B0D">
        <w:rPr>
          <w:i/>
          <w:lang w:val="en-US"/>
        </w:rPr>
        <w:t>8. Promising directions of chemistry and chemical technology (for schoolchildren and first-year students)</w:t>
      </w:r>
    </w:p>
    <w:p w:rsidR="00687B0D" w:rsidRPr="001250D3" w:rsidRDefault="00687B0D" w:rsidP="00687B0D">
      <w:pPr>
        <w:spacing w:after="0" w:line="240" w:lineRule="auto"/>
        <w:ind w:firstLine="709"/>
        <w:jc w:val="both"/>
        <w:rPr>
          <w:lang w:val="en-US"/>
        </w:rPr>
      </w:pPr>
      <w:r w:rsidRPr="00687B0D">
        <w:rPr>
          <w:b/>
          <w:lang w:val="en-US"/>
        </w:rPr>
        <w:t xml:space="preserve">Applications and theses are accepted until </w:t>
      </w:r>
      <w:r w:rsidR="004B5F45">
        <w:rPr>
          <w:b/>
          <w:lang w:val="en-US"/>
        </w:rPr>
        <w:t>A</w:t>
      </w:r>
      <w:r w:rsidRPr="00687B0D">
        <w:rPr>
          <w:b/>
          <w:lang w:val="en-US"/>
        </w:rPr>
        <w:t xml:space="preserve">pril </w:t>
      </w:r>
      <w:r w:rsidR="006D6AE0">
        <w:rPr>
          <w:b/>
          <w:lang w:val="kk-KZ"/>
        </w:rPr>
        <w:t>5</w:t>
      </w:r>
      <w:r w:rsidRPr="00687B0D">
        <w:rPr>
          <w:b/>
          <w:lang w:val="en-US"/>
        </w:rPr>
        <w:t>, 2018 by e-mail</w:t>
      </w:r>
      <w:r w:rsidR="006D6AE0">
        <w:rPr>
          <w:b/>
          <w:lang w:val="kk-KZ"/>
        </w:rPr>
        <w:t xml:space="preserve"> </w:t>
      </w:r>
      <w:hyperlink r:id="rId5" w:history="1">
        <w:r w:rsidR="006D6AE0" w:rsidRPr="00387F54">
          <w:rPr>
            <w:rStyle w:val="ad"/>
            <w:b/>
            <w:bCs/>
            <w:lang w:val="en-US"/>
          </w:rPr>
          <w:t>er</w:t>
        </w:r>
        <w:r w:rsidR="006D6AE0" w:rsidRPr="006D6AE0">
          <w:rPr>
            <w:rStyle w:val="ad"/>
            <w:b/>
            <w:bCs/>
            <w:lang w:val="en-US"/>
          </w:rPr>
          <w:t>.</w:t>
        </w:r>
        <w:r w:rsidR="006D6AE0" w:rsidRPr="00387F54">
          <w:rPr>
            <w:rStyle w:val="ad"/>
            <w:b/>
            <w:bCs/>
            <w:lang w:val="en-US"/>
          </w:rPr>
          <w:t>tileuberdi</w:t>
        </w:r>
        <w:r w:rsidR="006D6AE0" w:rsidRPr="006D6AE0">
          <w:rPr>
            <w:rStyle w:val="ad"/>
            <w:b/>
            <w:bCs/>
            <w:lang w:val="en-US"/>
          </w:rPr>
          <w:t>@</w:t>
        </w:r>
        <w:r w:rsidR="006D6AE0" w:rsidRPr="00387F54">
          <w:rPr>
            <w:rStyle w:val="ad"/>
            <w:b/>
            <w:bCs/>
            <w:lang w:val="en-US"/>
          </w:rPr>
          <w:t>gmail</w:t>
        </w:r>
        <w:r w:rsidR="006D6AE0" w:rsidRPr="006D6AE0">
          <w:rPr>
            <w:rStyle w:val="ad"/>
            <w:b/>
            <w:bCs/>
            <w:lang w:val="en-US"/>
          </w:rPr>
          <w:t>.</w:t>
        </w:r>
        <w:r w:rsidR="006D6AE0" w:rsidRPr="00387F54">
          <w:rPr>
            <w:rStyle w:val="ad"/>
            <w:b/>
            <w:bCs/>
            <w:lang w:val="en-US"/>
          </w:rPr>
          <w:t>com</w:t>
        </w:r>
      </w:hyperlink>
    </w:p>
    <w:p w:rsidR="00A4383D" w:rsidRPr="00687B0D" w:rsidRDefault="00687B0D" w:rsidP="00687B0D">
      <w:pPr>
        <w:spacing w:after="0" w:line="240" w:lineRule="auto"/>
        <w:ind w:firstLine="709"/>
        <w:jc w:val="both"/>
        <w:rPr>
          <w:lang w:val="en-US"/>
        </w:rPr>
      </w:pPr>
      <w:r w:rsidRPr="001250D3">
        <w:rPr>
          <w:lang w:val="en-US"/>
        </w:rPr>
        <w:t xml:space="preserve">The registration fee for the publication of each thesis is </w:t>
      </w:r>
      <w:r w:rsidR="00CF5F8F" w:rsidRPr="001250D3">
        <w:rPr>
          <w:b/>
          <w:lang w:val="en-US"/>
        </w:rPr>
        <w:t>1</w:t>
      </w:r>
      <w:r w:rsidR="00A4383D" w:rsidRPr="001250D3">
        <w:rPr>
          <w:b/>
          <w:lang w:val="en-US"/>
        </w:rPr>
        <w:t xml:space="preserve">000 </w:t>
      </w:r>
      <w:proofErr w:type="spellStart"/>
      <w:r w:rsidRPr="001250D3">
        <w:rPr>
          <w:b/>
          <w:lang w:val="en-US"/>
        </w:rPr>
        <w:t>tenge</w:t>
      </w:r>
      <w:proofErr w:type="spellEnd"/>
      <w:r w:rsidR="001323AA" w:rsidRPr="001250D3">
        <w:rPr>
          <w:lang w:val="en-US"/>
        </w:rPr>
        <w:t xml:space="preserve"> (</w:t>
      </w:r>
      <w:proofErr w:type="spellStart"/>
      <w:r w:rsidR="007555C7" w:rsidRPr="001250D3">
        <w:rPr>
          <w:i/>
          <w:lang w:val="en-US"/>
        </w:rPr>
        <w:t>Halyk</w:t>
      </w:r>
      <w:proofErr w:type="spellEnd"/>
      <w:r w:rsidR="007555C7" w:rsidRPr="001250D3">
        <w:rPr>
          <w:i/>
          <w:lang w:val="en-US"/>
        </w:rPr>
        <w:t xml:space="preserve"> Bank card</w:t>
      </w:r>
      <w:r w:rsidR="006D6AE0">
        <w:rPr>
          <w:i/>
          <w:lang w:val="kk-KZ"/>
        </w:rPr>
        <w:t xml:space="preserve"> </w:t>
      </w:r>
      <w:r w:rsidR="00F41A8B" w:rsidRPr="001250D3">
        <w:rPr>
          <w:b/>
          <w:lang w:val="kk-KZ"/>
        </w:rPr>
        <w:t>6233 5710 9364 9552</w:t>
      </w:r>
      <w:r w:rsidR="001323AA" w:rsidRPr="001250D3">
        <w:rPr>
          <w:b/>
          <w:i/>
          <w:lang w:val="en-US"/>
        </w:rPr>
        <w:t>,</w:t>
      </w:r>
      <w:r w:rsidR="006D6AE0">
        <w:rPr>
          <w:b/>
          <w:i/>
          <w:lang w:val="kk-KZ"/>
        </w:rPr>
        <w:t xml:space="preserve"> </w:t>
      </w:r>
      <w:r w:rsidR="007555C7" w:rsidRPr="001250D3">
        <w:rPr>
          <w:i/>
          <w:lang w:val="en-US"/>
        </w:rPr>
        <w:t>receiver</w:t>
      </w:r>
      <w:r w:rsidR="006D6AE0">
        <w:rPr>
          <w:i/>
          <w:lang w:val="kk-KZ"/>
        </w:rPr>
        <w:t xml:space="preserve"> </w:t>
      </w:r>
      <w:proofErr w:type="spellStart"/>
      <w:r w:rsidR="00F41A8B" w:rsidRPr="000734F6">
        <w:rPr>
          <w:b/>
          <w:lang w:val="en-US"/>
        </w:rPr>
        <w:t>Tileuberdi</w:t>
      </w:r>
      <w:proofErr w:type="spellEnd"/>
      <w:r w:rsidR="00F41A8B" w:rsidRPr="000734F6">
        <w:rPr>
          <w:b/>
          <w:lang w:val="en-US"/>
        </w:rPr>
        <w:t xml:space="preserve"> </w:t>
      </w:r>
      <w:proofErr w:type="spellStart"/>
      <w:proofErr w:type="gramStart"/>
      <w:r w:rsidR="00F41A8B" w:rsidRPr="000734F6">
        <w:rPr>
          <w:b/>
          <w:lang w:val="en-US"/>
        </w:rPr>
        <w:t>Yerbol</w:t>
      </w:r>
      <w:proofErr w:type="spellEnd"/>
      <w:r w:rsidR="001323AA" w:rsidRPr="001250D3">
        <w:rPr>
          <w:lang w:val="en-US"/>
        </w:rPr>
        <w:t xml:space="preserve"> )</w:t>
      </w:r>
      <w:proofErr w:type="gramEnd"/>
      <w:r w:rsidR="007C27D9" w:rsidRPr="001250D3">
        <w:rPr>
          <w:lang w:val="en-US"/>
        </w:rPr>
        <w:t>.</w:t>
      </w:r>
      <w:r w:rsidR="006D6AE0">
        <w:rPr>
          <w:lang w:val="kk-KZ"/>
        </w:rPr>
        <w:t xml:space="preserve"> </w:t>
      </w:r>
      <w:r w:rsidR="00A83C39" w:rsidRPr="001250D3">
        <w:rPr>
          <w:b/>
        </w:rPr>
        <w:t>Те</w:t>
      </w:r>
      <w:r w:rsidR="00F41A8B" w:rsidRPr="001250D3">
        <w:rPr>
          <w:b/>
          <w:lang w:val="en-US"/>
        </w:rPr>
        <w:t xml:space="preserve">l.: </w:t>
      </w:r>
      <w:r w:rsidR="00F41A8B" w:rsidRPr="00085E88">
        <w:rPr>
          <w:b/>
          <w:lang w:val="kk-KZ"/>
        </w:rPr>
        <w:t>87759727774</w:t>
      </w:r>
      <w:r w:rsidR="006D6AE0">
        <w:rPr>
          <w:b/>
          <w:lang w:val="kk-KZ"/>
        </w:rPr>
        <w:t>.</w:t>
      </w:r>
    </w:p>
    <w:p w:rsidR="007555C7" w:rsidRPr="007555C7" w:rsidRDefault="007555C7" w:rsidP="007555C7">
      <w:pPr>
        <w:spacing w:after="0" w:line="240" w:lineRule="auto"/>
        <w:ind w:firstLine="709"/>
        <w:jc w:val="both"/>
        <w:rPr>
          <w:lang w:val="kk-KZ"/>
        </w:rPr>
      </w:pPr>
      <w:r w:rsidRPr="007555C7">
        <w:rPr>
          <w:lang w:val="kk-KZ"/>
        </w:rPr>
        <w:t xml:space="preserve">The materials received by the Organizing Committee </w:t>
      </w:r>
      <w:r w:rsidR="00F41A8B">
        <w:rPr>
          <w:lang w:val="en-US"/>
        </w:rPr>
        <w:t>will be</w:t>
      </w:r>
      <w:r w:rsidRPr="007555C7">
        <w:rPr>
          <w:lang w:val="kk-KZ"/>
        </w:rPr>
        <w:t xml:space="preserve"> published in </w:t>
      </w:r>
      <w:r w:rsidRPr="007555C7">
        <w:rPr>
          <w:b/>
          <w:lang w:val="kk-KZ"/>
        </w:rPr>
        <w:t>electronic format</w:t>
      </w:r>
      <w:r w:rsidRPr="007555C7">
        <w:rPr>
          <w:lang w:val="kk-KZ"/>
        </w:rPr>
        <w:t xml:space="preserve"> and placed on the website of the faculty of chemistry and chemical technology of KazNU named after al-Farabi.</w:t>
      </w:r>
    </w:p>
    <w:p w:rsidR="003B42AA" w:rsidRPr="007555C7" w:rsidRDefault="003B42AA" w:rsidP="00A4383D">
      <w:pPr>
        <w:spacing w:after="0" w:line="240" w:lineRule="auto"/>
        <w:ind w:firstLine="709"/>
        <w:jc w:val="both"/>
        <w:rPr>
          <w:lang w:val="en-US"/>
        </w:rPr>
      </w:pPr>
    </w:p>
    <w:p w:rsidR="003B42AA" w:rsidRPr="007555C7" w:rsidRDefault="003B42AA" w:rsidP="00A4383D">
      <w:pPr>
        <w:spacing w:after="0" w:line="240" w:lineRule="auto"/>
        <w:ind w:firstLine="709"/>
        <w:jc w:val="both"/>
        <w:rPr>
          <w:lang w:val="en-US"/>
        </w:rPr>
      </w:pPr>
    </w:p>
    <w:p w:rsidR="003B42AA" w:rsidRPr="007555C7" w:rsidRDefault="003B42AA" w:rsidP="00A4383D">
      <w:pPr>
        <w:spacing w:after="0" w:line="240" w:lineRule="auto"/>
        <w:ind w:firstLine="709"/>
        <w:jc w:val="both"/>
        <w:rPr>
          <w:lang w:val="en-US"/>
        </w:rPr>
      </w:pPr>
    </w:p>
    <w:p w:rsidR="001323AA" w:rsidRPr="007555C7" w:rsidRDefault="001323AA" w:rsidP="00A4383D">
      <w:pPr>
        <w:spacing w:after="0" w:line="240" w:lineRule="auto"/>
        <w:ind w:firstLine="709"/>
        <w:jc w:val="both"/>
        <w:rPr>
          <w:sz w:val="24"/>
          <w:szCs w:val="24"/>
          <w:lang w:val="en-US"/>
        </w:rPr>
      </w:pPr>
    </w:p>
    <w:p w:rsidR="001323AA" w:rsidRPr="007555C7" w:rsidRDefault="001323AA" w:rsidP="00A4383D">
      <w:pPr>
        <w:spacing w:after="0" w:line="240" w:lineRule="auto"/>
        <w:ind w:firstLine="709"/>
        <w:jc w:val="both"/>
        <w:rPr>
          <w:sz w:val="24"/>
          <w:szCs w:val="24"/>
          <w:lang w:val="en-US"/>
        </w:rPr>
      </w:pPr>
    </w:p>
    <w:p w:rsidR="001323AA" w:rsidRPr="007555C7" w:rsidRDefault="001323AA" w:rsidP="00A4383D">
      <w:pPr>
        <w:spacing w:after="0" w:line="240" w:lineRule="auto"/>
        <w:ind w:firstLine="709"/>
        <w:jc w:val="both"/>
        <w:rPr>
          <w:sz w:val="24"/>
          <w:szCs w:val="24"/>
          <w:lang w:val="en-US"/>
        </w:rPr>
      </w:pPr>
    </w:p>
    <w:p w:rsidR="001323AA" w:rsidRPr="007555C7" w:rsidRDefault="001323AA" w:rsidP="00A4383D">
      <w:pPr>
        <w:spacing w:after="0" w:line="240" w:lineRule="auto"/>
        <w:ind w:firstLine="709"/>
        <w:jc w:val="both"/>
        <w:rPr>
          <w:sz w:val="24"/>
          <w:szCs w:val="24"/>
          <w:lang w:val="en-US"/>
        </w:rPr>
      </w:pPr>
    </w:p>
    <w:p w:rsidR="001323AA" w:rsidRPr="007555C7" w:rsidRDefault="001323AA" w:rsidP="00A4383D">
      <w:pPr>
        <w:spacing w:after="0" w:line="240" w:lineRule="auto"/>
        <w:ind w:firstLine="709"/>
        <w:jc w:val="both"/>
        <w:rPr>
          <w:sz w:val="24"/>
          <w:szCs w:val="24"/>
          <w:lang w:val="en-US"/>
        </w:rPr>
      </w:pPr>
    </w:p>
    <w:p w:rsidR="001323AA" w:rsidRPr="007555C7" w:rsidRDefault="001323AA" w:rsidP="00A4383D">
      <w:pPr>
        <w:spacing w:after="0" w:line="240" w:lineRule="auto"/>
        <w:ind w:firstLine="709"/>
        <w:jc w:val="both"/>
        <w:rPr>
          <w:sz w:val="24"/>
          <w:szCs w:val="24"/>
          <w:lang w:val="en-US"/>
        </w:rPr>
      </w:pPr>
    </w:p>
    <w:p w:rsidR="00EF601E" w:rsidRDefault="00EF601E" w:rsidP="00A4383D">
      <w:pPr>
        <w:spacing w:after="0" w:line="240" w:lineRule="auto"/>
        <w:ind w:firstLine="709"/>
        <w:jc w:val="both"/>
        <w:rPr>
          <w:sz w:val="24"/>
          <w:szCs w:val="24"/>
          <w:lang w:val="kk-KZ"/>
        </w:rPr>
      </w:pPr>
    </w:p>
    <w:p w:rsidR="007555C7" w:rsidRPr="007555C7" w:rsidRDefault="007555C7" w:rsidP="00A4383D">
      <w:pPr>
        <w:spacing w:after="0" w:line="240" w:lineRule="auto"/>
        <w:ind w:firstLine="709"/>
        <w:jc w:val="both"/>
        <w:rPr>
          <w:sz w:val="24"/>
          <w:szCs w:val="24"/>
          <w:lang w:val="kk-KZ"/>
        </w:rPr>
      </w:pPr>
    </w:p>
    <w:p w:rsidR="00EF601E" w:rsidRPr="007555C7" w:rsidRDefault="00EF601E" w:rsidP="00A4383D">
      <w:pPr>
        <w:spacing w:after="0" w:line="240" w:lineRule="auto"/>
        <w:ind w:firstLine="709"/>
        <w:jc w:val="both"/>
        <w:rPr>
          <w:sz w:val="24"/>
          <w:szCs w:val="24"/>
          <w:lang w:val="en-US"/>
        </w:rPr>
      </w:pPr>
    </w:p>
    <w:p w:rsidR="001323AA" w:rsidRPr="007555C7" w:rsidRDefault="001323AA" w:rsidP="00A4383D">
      <w:pPr>
        <w:spacing w:after="0" w:line="240" w:lineRule="auto"/>
        <w:ind w:firstLine="709"/>
        <w:jc w:val="both"/>
        <w:rPr>
          <w:sz w:val="24"/>
          <w:szCs w:val="24"/>
          <w:lang w:val="en-US"/>
        </w:rPr>
      </w:pPr>
    </w:p>
    <w:p w:rsidR="007555C7" w:rsidRDefault="007555C7" w:rsidP="00A4383D">
      <w:pPr>
        <w:spacing w:after="0" w:line="240" w:lineRule="auto"/>
        <w:ind w:firstLine="709"/>
        <w:jc w:val="center"/>
        <w:outlineLvl w:val="2"/>
        <w:rPr>
          <w:b/>
          <w:bCs/>
          <w:iCs/>
          <w:sz w:val="24"/>
          <w:szCs w:val="24"/>
          <w:lang w:val="kk-KZ"/>
        </w:rPr>
      </w:pPr>
    </w:p>
    <w:p w:rsidR="00A4383D" w:rsidRPr="007555C7" w:rsidRDefault="007555C7" w:rsidP="00A4383D">
      <w:pPr>
        <w:spacing w:after="0" w:line="240" w:lineRule="auto"/>
        <w:ind w:firstLine="709"/>
        <w:jc w:val="center"/>
        <w:outlineLvl w:val="2"/>
        <w:rPr>
          <w:b/>
          <w:bCs/>
          <w:iCs/>
          <w:sz w:val="24"/>
          <w:szCs w:val="24"/>
          <w:lang w:val="en-US"/>
        </w:rPr>
      </w:pPr>
      <w:r w:rsidRPr="007555C7">
        <w:rPr>
          <w:b/>
          <w:bCs/>
          <w:iCs/>
          <w:sz w:val="24"/>
          <w:szCs w:val="24"/>
          <w:lang w:val="en-US"/>
        </w:rPr>
        <w:t>REGULATION OF THE REGISTRATION AND SUBMISSION OF THE THESIS</w:t>
      </w:r>
    </w:p>
    <w:p w:rsidR="00A4383D" w:rsidRPr="0001735D" w:rsidRDefault="00A4383D" w:rsidP="00A4383D">
      <w:pPr>
        <w:spacing w:after="0" w:line="240" w:lineRule="auto"/>
        <w:ind w:firstLine="709"/>
        <w:jc w:val="center"/>
        <w:outlineLvl w:val="2"/>
        <w:rPr>
          <w:b/>
          <w:bCs/>
          <w:i/>
          <w:iCs/>
          <w:sz w:val="24"/>
          <w:szCs w:val="24"/>
          <w:u w:val="single"/>
          <w:lang w:val="en-US"/>
        </w:rPr>
      </w:pPr>
    </w:p>
    <w:p w:rsidR="00A4383D" w:rsidRPr="0001735D" w:rsidRDefault="007555C7" w:rsidP="00A4383D">
      <w:pPr>
        <w:spacing w:after="0" w:line="240" w:lineRule="auto"/>
        <w:ind w:firstLine="709"/>
        <w:jc w:val="center"/>
        <w:outlineLvl w:val="2"/>
        <w:rPr>
          <w:b/>
          <w:bCs/>
          <w:i/>
          <w:iCs/>
          <w:u w:val="single"/>
          <w:lang w:val="en-US"/>
        </w:rPr>
      </w:pPr>
      <w:r w:rsidRPr="0001735D">
        <w:rPr>
          <w:b/>
          <w:bCs/>
          <w:i/>
          <w:iCs/>
          <w:u w:val="single"/>
          <w:lang w:val="en-US"/>
        </w:rPr>
        <w:t>Registration form of participant:</w:t>
      </w:r>
    </w:p>
    <w:p w:rsidR="007555C7" w:rsidRPr="0001735D" w:rsidRDefault="007555C7" w:rsidP="007555C7">
      <w:pPr>
        <w:spacing w:after="0" w:line="240" w:lineRule="auto"/>
        <w:ind w:firstLine="709"/>
        <w:rPr>
          <w:sz w:val="24"/>
          <w:szCs w:val="24"/>
          <w:lang w:val="kk-KZ"/>
        </w:rPr>
      </w:pPr>
      <w:r w:rsidRPr="0001735D">
        <w:rPr>
          <w:sz w:val="24"/>
          <w:szCs w:val="24"/>
          <w:lang w:val="kk-KZ"/>
        </w:rPr>
        <w:t>Full name: ____________________________________________________</w:t>
      </w:r>
    </w:p>
    <w:p w:rsidR="007555C7" w:rsidRPr="0001735D" w:rsidRDefault="007555C7" w:rsidP="007555C7">
      <w:pPr>
        <w:spacing w:after="0" w:line="240" w:lineRule="auto"/>
        <w:ind w:firstLine="709"/>
        <w:rPr>
          <w:sz w:val="24"/>
          <w:szCs w:val="24"/>
          <w:lang w:val="kk-KZ"/>
        </w:rPr>
      </w:pPr>
      <w:r w:rsidRPr="0001735D">
        <w:rPr>
          <w:sz w:val="24"/>
          <w:szCs w:val="24"/>
          <w:lang w:val="kk-KZ"/>
        </w:rPr>
        <w:t>Place of study or work: ______________________________________________</w:t>
      </w:r>
    </w:p>
    <w:p w:rsidR="007555C7" w:rsidRPr="0001735D" w:rsidRDefault="007555C7" w:rsidP="007555C7">
      <w:pPr>
        <w:spacing w:after="0" w:line="240" w:lineRule="auto"/>
        <w:ind w:firstLine="709"/>
        <w:rPr>
          <w:sz w:val="24"/>
          <w:szCs w:val="24"/>
          <w:lang w:val="kk-KZ"/>
        </w:rPr>
      </w:pPr>
      <w:r w:rsidRPr="0001735D">
        <w:rPr>
          <w:sz w:val="24"/>
          <w:szCs w:val="24"/>
          <w:lang w:val="kk-KZ"/>
        </w:rPr>
        <w:t>Course: ________________________</w:t>
      </w:r>
    </w:p>
    <w:p w:rsidR="007555C7" w:rsidRPr="0001735D" w:rsidRDefault="007555C7" w:rsidP="007555C7">
      <w:pPr>
        <w:spacing w:after="0" w:line="240" w:lineRule="auto"/>
        <w:ind w:firstLine="709"/>
        <w:rPr>
          <w:sz w:val="24"/>
          <w:szCs w:val="24"/>
          <w:lang w:val="kk-KZ"/>
        </w:rPr>
      </w:pPr>
      <w:r w:rsidRPr="0001735D">
        <w:rPr>
          <w:sz w:val="24"/>
          <w:szCs w:val="24"/>
          <w:lang w:val="kk-KZ"/>
        </w:rPr>
        <w:lastRenderedPageBreak/>
        <w:t>Scientific adviser _____________________________________________</w:t>
      </w:r>
    </w:p>
    <w:p w:rsidR="007555C7" w:rsidRPr="0001735D" w:rsidRDefault="007555C7" w:rsidP="007555C7">
      <w:pPr>
        <w:spacing w:after="0" w:line="240" w:lineRule="auto"/>
        <w:ind w:firstLine="709"/>
        <w:rPr>
          <w:sz w:val="24"/>
          <w:szCs w:val="24"/>
          <w:lang w:val="kk-KZ"/>
        </w:rPr>
      </w:pPr>
      <w:r w:rsidRPr="0001735D">
        <w:rPr>
          <w:sz w:val="24"/>
          <w:szCs w:val="24"/>
          <w:lang w:val="kk-KZ"/>
        </w:rPr>
        <w:t>Contact phone numbers: ________________________________________________</w:t>
      </w:r>
    </w:p>
    <w:p w:rsidR="007555C7" w:rsidRPr="0001735D" w:rsidRDefault="007555C7" w:rsidP="007555C7">
      <w:pPr>
        <w:spacing w:after="0" w:line="240" w:lineRule="auto"/>
        <w:ind w:firstLine="709"/>
        <w:rPr>
          <w:sz w:val="24"/>
          <w:szCs w:val="24"/>
          <w:lang w:val="kk-KZ"/>
        </w:rPr>
      </w:pPr>
      <w:r w:rsidRPr="0001735D">
        <w:rPr>
          <w:sz w:val="24"/>
          <w:szCs w:val="24"/>
          <w:lang w:val="kk-KZ"/>
        </w:rPr>
        <w:t>E-mail address: ______________________________________</w:t>
      </w:r>
    </w:p>
    <w:p w:rsidR="007555C7" w:rsidRPr="0001735D" w:rsidRDefault="007555C7" w:rsidP="007555C7">
      <w:pPr>
        <w:spacing w:after="0" w:line="240" w:lineRule="auto"/>
        <w:ind w:firstLine="709"/>
        <w:rPr>
          <w:sz w:val="24"/>
          <w:szCs w:val="24"/>
          <w:lang w:val="kk-KZ"/>
        </w:rPr>
      </w:pPr>
      <w:r w:rsidRPr="0001735D">
        <w:rPr>
          <w:sz w:val="24"/>
          <w:szCs w:val="24"/>
          <w:lang w:val="kk-KZ"/>
        </w:rPr>
        <w:t>Conference section: _________________________________________________</w:t>
      </w:r>
    </w:p>
    <w:p w:rsidR="007555C7" w:rsidRPr="0001735D" w:rsidRDefault="007555C7" w:rsidP="007555C7">
      <w:pPr>
        <w:spacing w:after="0" w:line="240" w:lineRule="auto"/>
        <w:ind w:firstLine="709"/>
        <w:rPr>
          <w:sz w:val="24"/>
          <w:szCs w:val="24"/>
          <w:lang w:val="kk-KZ"/>
        </w:rPr>
      </w:pPr>
      <w:r w:rsidRPr="0001735D">
        <w:rPr>
          <w:sz w:val="24"/>
          <w:szCs w:val="24"/>
          <w:lang w:val="en-US"/>
        </w:rPr>
        <w:t>Viva</w:t>
      </w:r>
      <w:r w:rsidRPr="0001735D">
        <w:rPr>
          <w:sz w:val="24"/>
          <w:szCs w:val="24"/>
          <w:lang w:val="kk-KZ"/>
        </w:rPr>
        <w:t xml:space="preserve"> presentation or poster presentation: _______________________________</w:t>
      </w:r>
    </w:p>
    <w:p w:rsidR="007555C7" w:rsidRPr="0001735D" w:rsidRDefault="007555C7" w:rsidP="007555C7">
      <w:pPr>
        <w:spacing w:after="0" w:line="240" w:lineRule="auto"/>
        <w:ind w:firstLine="709"/>
        <w:rPr>
          <w:sz w:val="24"/>
          <w:szCs w:val="24"/>
          <w:lang w:val="kk-KZ"/>
        </w:rPr>
      </w:pPr>
      <w:r w:rsidRPr="0001735D">
        <w:rPr>
          <w:sz w:val="24"/>
          <w:szCs w:val="24"/>
          <w:lang w:val="kk-KZ"/>
        </w:rPr>
        <w:t>Technical means required for the presentation of the report: ____________</w:t>
      </w:r>
    </w:p>
    <w:p w:rsidR="007555C7" w:rsidRPr="0001735D" w:rsidRDefault="007555C7" w:rsidP="007555C7">
      <w:pPr>
        <w:spacing w:after="0" w:line="240" w:lineRule="auto"/>
        <w:ind w:firstLine="709"/>
        <w:rPr>
          <w:i/>
          <w:sz w:val="24"/>
          <w:szCs w:val="24"/>
          <w:lang w:val="kk-KZ"/>
        </w:rPr>
      </w:pPr>
      <w:r w:rsidRPr="0001735D">
        <w:rPr>
          <w:i/>
          <w:sz w:val="24"/>
          <w:szCs w:val="24"/>
          <w:lang w:val="kk-KZ"/>
        </w:rPr>
        <w:t xml:space="preserve">For students – </w:t>
      </w:r>
      <w:r w:rsidRPr="0001735D">
        <w:rPr>
          <w:i/>
          <w:sz w:val="24"/>
          <w:szCs w:val="24"/>
          <w:lang w:val="en-US"/>
        </w:rPr>
        <w:t>Full n</w:t>
      </w:r>
      <w:r w:rsidRPr="0001735D">
        <w:rPr>
          <w:i/>
          <w:sz w:val="24"/>
          <w:szCs w:val="24"/>
          <w:lang w:val="kk-KZ"/>
        </w:rPr>
        <w:t>ame, account. degree, scientific title of scientific adviser</w:t>
      </w:r>
    </w:p>
    <w:p w:rsidR="00A4383D" w:rsidRPr="007555C7" w:rsidRDefault="00A4383D" w:rsidP="007555C7">
      <w:pPr>
        <w:spacing w:after="0" w:line="240" w:lineRule="auto"/>
        <w:rPr>
          <w:lang w:val="en-US"/>
        </w:rPr>
      </w:pPr>
    </w:p>
    <w:p w:rsidR="00A4383D" w:rsidRPr="007555C7" w:rsidRDefault="0001735D" w:rsidP="00A4383D">
      <w:pPr>
        <w:spacing w:after="0" w:line="240" w:lineRule="auto"/>
        <w:ind w:firstLine="709"/>
        <w:jc w:val="center"/>
        <w:rPr>
          <w:b/>
          <w:bCs/>
          <w:lang w:val="en-US"/>
        </w:rPr>
      </w:pPr>
      <w:r w:rsidRPr="0001735D">
        <w:rPr>
          <w:b/>
          <w:bCs/>
          <w:lang w:val="en-US"/>
        </w:rPr>
        <w:t>Thesis</w:t>
      </w:r>
      <w:r w:rsidR="007555C7" w:rsidRPr="007555C7">
        <w:rPr>
          <w:b/>
          <w:bCs/>
          <w:lang w:val="en-US"/>
        </w:rPr>
        <w:t xml:space="preserve"> should be prepared in the following way:</w:t>
      </w:r>
    </w:p>
    <w:p w:rsidR="0001735D" w:rsidRPr="0001735D" w:rsidRDefault="0001735D" w:rsidP="0001735D">
      <w:pPr>
        <w:spacing w:after="0" w:line="240" w:lineRule="auto"/>
        <w:ind w:left="709"/>
        <w:jc w:val="both"/>
        <w:rPr>
          <w:lang w:val="en-US"/>
        </w:rPr>
      </w:pPr>
      <w:r w:rsidRPr="0001735D">
        <w:rPr>
          <w:b/>
          <w:lang w:val="en-US"/>
        </w:rPr>
        <w:t xml:space="preserve">• </w:t>
      </w:r>
      <w:r w:rsidRPr="0001735D">
        <w:rPr>
          <w:lang w:val="en-US"/>
        </w:rPr>
        <w:t>Working lan</w:t>
      </w:r>
      <w:r>
        <w:rPr>
          <w:lang w:val="en-US"/>
        </w:rPr>
        <w:t xml:space="preserve">guages ​​of the conference are </w:t>
      </w:r>
      <w:proofErr w:type="spellStart"/>
      <w:proofErr w:type="gramStart"/>
      <w:r>
        <w:rPr>
          <w:lang w:val="en-US"/>
        </w:rPr>
        <w:t>russian</w:t>
      </w:r>
      <w:proofErr w:type="spellEnd"/>
      <w:proofErr w:type="gramEnd"/>
      <w:r>
        <w:rPr>
          <w:lang w:val="en-US"/>
        </w:rPr>
        <w:t xml:space="preserve">, </w:t>
      </w:r>
      <w:proofErr w:type="spellStart"/>
      <w:r>
        <w:rPr>
          <w:lang w:val="en-US"/>
        </w:rPr>
        <w:t>kazakh</w:t>
      </w:r>
      <w:proofErr w:type="spellEnd"/>
      <w:r>
        <w:rPr>
          <w:lang w:val="en-US"/>
        </w:rPr>
        <w:t xml:space="preserve">, </w:t>
      </w:r>
      <w:proofErr w:type="spellStart"/>
      <w:r>
        <w:rPr>
          <w:lang w:val="en-US"/>
        </w:rPr>
        <w:t>e</w:t>
      </w:r>
      <w:r w:rsidRPr="0001735D">
        <w:rPr>
          <w:lang w:val="en-US"/>
        </w:rPr>
        <w:t>nglish</w:t>
      </w:r>
      <w:proofErr w:type="spellEnd"/>
      <w:r w:rsidRPr="0001735D">
        <w:rPr>
          <w:lang w:val="en-US"/>
        </w:rPr>
        <w:t xml:space="preserve">. </w:t>
      </w:r>
      <w:r w:rsidRPr="0001735D">
        <w:rPr>
          <w:b/>
          <w:lang w:val="en-US"/>
        </w:rPr>
        <w:t>Volume - up to 1 page</w:t>
      </w:r>
    </w:p>
    <w:p w:rsidR="0001735D" w:rsidRPr="0001735D" w:rsidRDefault="0001735D" w:rsidP="0001735D">
      <w:pPr>
        <w:spacing w:after="0" w:line="240" w:lineRule="auto"/>
        <w:ind w:left="709"/>
        <w:jc w:val="both"/>
        <w:rPr>
          <w:lang w:val="en-US"/>
        </w:rPr>
      </w:pPr>
      <w:r w:rsidRPr="0001735D">
        <w:rPr>
          <w:lang w:val="en-US"/>
        </w:rPr>
        <w:t>• In capital letters in bold in the center - the name of the report, after 1 interval - in bold fo</w:t>
      </w:r>
      <w:r>
        <w:rPr>
          <w:lang w:val="en-US"/>
        </w:rPr>
        <w:t>nt. Full name</w:t>
      </w:r>
      <w:r w:rsidRPr="0001735D">
        <w:rPr>
          <w:lang w:val="en-US"/>
        </w:rPr>
        <w:t xml:space="preserve"> of the thesis (in bold, bold), on the next line (without a space) - in bold font information about the supervisor, on the next line (without a space) - the name of the university, on the next line (without a space) - the electronic address of one author. Then, after one email address, the text of the thesis is given.</w:t>
      </w:r>
    </w:p>
    <w:p w:rsidR="0001735D" w:rsidRPr="0001735D" w:rsidRDefault="0001735D" w:rsidP="0001735D">
      <w:pPr>
        <w:spacing w:after="0" w:line="240" w:lineRule="auto"/>
        <w:ind w:left="709"/>
        <w:jc w:val="both"/>
        <w:rPr>
          <w:lang w:val="en-US"/>
        </w:rPr>
      </w:pPr>
      <w:r w:rsidRPr="0001735D">
        <w:rPr>
          <w:lang w:val="en-US"/>
        </w:rPr>
        <w:t>• Students and young scientists under 35 can be indicated in the authors.</w:t>
      </w:r>
    </w:p>
    <w:p w:rsidR="0001735D" w:rsidRPr="0001735D" w:rsidRDefault="0001735D" w:rsidP="0001735D">
      <w:pPr>
        <w:spacing w:after="0" w:line="240" w:lineRule="auto"/>
        <w:ind w:left="709"/>
        <w:jc w:val="both"/>
        <w:rPr>
          <w:lang w:val="en-US"/>
        </w:rPr>
      </w:pPr>
      <w:r w:rsidRPr="0001735D">
        <w:rPr>
          <w:lang w:val="en-US"/>
        </w:rPr>
        <w:t>• The program Windows 98/2000 / XP; Microsoft Word 2003</w:t>
      </w:r>
    </w:p>
    <w:p w:rsidR="0001735D" w:rsidRPr="0001735D" w:rsidRDefault="0001735D" w:rsidP="0001735D">
      <w:pPr>
        <w:spacing w:after="0" w:line="240" w:lineRule="auto"/>
        <w:ind w:left="709"/>
        <w:jc w:val="both"/>
        <w:rPr>
          <w:lang w:val="en-US"/>
        </w:rPr>
      </w:pPr>
      <w:r w:rsidRPr="0001735D">
        <w:rPr>
          <w:lang w:val="en-US"/>
        </w:rPr>
        <w:t>• Margins: upper - 2 cm, bottom - 2 cm, left - 3 cm, right - 1 cm.</w:t>
      </w:r>
    </w:p>
    <w:p w:rsidR="00A4383D" w:rsidRPr="00A15F53" w:rsidRDefault="0001735D" w:rsidP="0001735D">
      <w:pPr>
        <w:spacing w:after="0" w:line="240" w:lineRule="auto"/>
        <w:ind w:left="709"/>
        <w:jc w:val="both"/>
        <w:rPr>
          <w:lang w:val="en-US"/>
        </w:rPr>
      </w:pPr>
      <w:r w:rsidRPr="0001735D">
        <w:rPr>
          <w:lang w:val="en-US"/>
        </w:rPr>
        <w:t>• Font Times New Roman, KZ Times New Roman; font size -</w:t>
      </w:r>
      <w:r w:rsidRPr="0001735D">
        <w:rPr>
          <w:b/>
          <w:lang w:val="en-US"/>
        </w:rPr>
        <w:t xml:space="preserve"> 14pt</w:t>
      </w:r>
    </w:p>
    <w:p w:rsidR="0001735D" w:rsidRPr="0001735D" w:rsidRDefault="0001735D" w:rsidP="0001735D">
      <w:pPr>
        <w:spacing w:after="0" w:line="240" w:lineRule="auto"/>
        <w:ind w:left="709"/>
        <w:rPr>
          <w:lang w:val="en-US"/>
        </w:rPr>
      </w:pPr>
      <w:r w:rsidRPr="0001735D">
        <w:rPr>
          <w:lang w:val="en-US"/>
        </w:rPr>
        <w:t xml:space="preserve">• Line spacing is </w:t>
      </w:r>
      <w:r w:rsidRPr="0001735D">
        <w:rPr>
          <w:b/>
          <w:lang w:val="en-US"/>
        </w:rPr>
        <w:t>single</w:t>
      </w:r>
      <w:r w:rsidRPr="0001735D">
        <w:rPr>
          <w:lang w:val="en-US"/>
        </w:rPr>
        <w:t>; indention - 1 cm; book orientation; without headers and page layouts; the text is aligned to the width;</w:t>
      </w:r>
    </w:p>
    <w:p w:rsidR="0001735D" w:rsidRPr="0001735D" w:rsidRDefault="0001735D" w:rsidP="0001735D">
      <w:pPr>
        <w:spacing w:after="0" w:line="240" w:lineRule="auto"/>
        <w:ind w:left="709"/>
        <w:rPr>
          <w:lang w:val="en-US"/>
        </w:rPr>
      </w:pPr>
      <w:r w:rsidRPr="0001735D">
        <w:rPr>
          <w:lang w:val="en-US"/>
        </w:rPr>
        <w:t xml:space="preserve">• </w:t>
      </w:r>
      <w:r>
        <w:rPr>
          <w:lang w:val="en-US"/>
        </w:rPr>
        <w:t xml:space="preserve">Thesis </w:t>
      </w:r>
      <w:r w:rsidRPr="0001735D">
        <w:rPr>
          <w:b/>
          <w:u w:val="single"/>
          <w:lang w:val="en-US"/>
        </w:rPr>
        <w:t>should not</w:t>
      </w:r>
      <w:r w:rsidRPr="0001735D">
        <w:rPr>
          <w:b/>
          <w:lang w:val="en-US"/>
        </w:rPr>
        <w:t xml:space="preserve"> contain graphics, tables, figures or photographs;</w:t>
      </w:r>
    </w:p>
    <w:p w:rsidR="0001735D" w:rsidRPr="0001735D" w:rsidRDefault="0001735D" w:rsidP="0001735D">
      <w:pPr>
        <w:spacing w:after="0" w:line="240" w:lineRule="auto"/>
        <w:ind w:left="709"/>
        <w:rPr>
          <w:lang w:val="en-US"/>
        </w:rPr>
      </w:pPr>
      <w:r w:rsidRPr="0001735D">
        <w:rPr>
          <w:lang w:val="en-US"/>
        </w:rPr>
        <w:t xml:space="preserve">• The file must be called the surname of the </w:t>
      </w:r>
      <w:r w:rsidRPr="0001735D">
        <w:rPr>
          <w:b/>
          <w:lang w:val="en-US"/>
        </w:rPr>
        <w:t>first author.</w:t>
      </w:r>
    </w:p>
    <w:p w:rsidR="00052AD9" w:rsidRPr="0001735D" w:rsidRDefault="00052AD9">
      <w:pPr>
        <w:rPr>
          <w:lang w:val="en-US"/>
        </w:rPr>
      </w:pPr>
    </w:p>
    <w:bookmarkEnd w:id="0"/>
    <w:p w:rsidR="00A4383D" w:rsidRPr="0001735D" w:rsidRDefault="00A4383D">
      <w:pPr>
        <w:rPr>
          <w:lang w:val="en-US"/>
        </w:rPr>
      </w:pPr>
    </w:p>
    <w:p w:rsidR="00A4383D" w:rsidRPr="0001735D" w:rsidRDefault="00A4383D">
      <w:pPr>
        <w:rPr>
          <w:lang w:val="en-US"/>
        </w:rPr>
      </w:pPr>
    </w:p>
    <w:p w:rsidR="00A4383D" w:rsidRPr="0001735D" w:rsidRDefault="00A4383D">
      <w:pPr>
        <w:rPr>
          <w:lang w:val="en-US"/>
        </w:rPr>
      </w:pPr>
    </w:p>
    <w:sectPr w:rsidR="00A4383D" w:rsidRPr="0001735D" w:rsidSect="00052A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4E26"/>
    <w:multiLevelType w:val="multilevel"/>
    <w:tmpl w:val="032C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18B"/>
    <w:rsid w:val="0001735D"/>
    <w:rsid w:val="00052AD9"/>
    <w:rsid w:val="000734F6"/>
    <w:rsid w:val="00075130"/>
    <w:rsid w:val="000B268F"/>
    <w:rsid w:val="001250D3"/>
    <w:rsid w:val="001323AA"/>
    <w:rsid w:val="0014418B"/>
    <w:rsid w:val="001F5CD8"/>
    <w:rsid w:val="00205236"/>
    <w:rsid w:val="002C31A4"/>
    <w:rsid w:val="003B42AA"/>
    <w:rsid w:val="00461491"/>
    <w:rsid w:val="004B5F45"/>
    <w:rsid w:val="004E7083"/>
    <w:rsid w:val="005360A5"/>
    <w:rsid w:val="005E28E8"/>
    <w:rsid w:val="0068302D"/>
    <w:rsid w:val="00687755"/>
    <w:rsid w:val="00687B0D"/>
    <w:rsid w:val="0069338C"/>
    <w:rsid w:val="006C6787"/>
    <w:rsid w:val="006D6AE0"/>
    <w:rsid w:val="007555C7"/>
    <w:rsid w:val="007C27D9"/>
    <w:rsid w:val="008C62E8"/>
    <w:rsid w:val="00A4383D"/>
    <w:rsid w:val="00A83C39"/>
    <w:rsid w:val="00B6706F"/>
    <w:rsid w:val="00C11524"/>
    <w:rsid w:val="00C22860"/>
    <w:rsid w:val="00C96123"/>
    <w:rsid w:val="00CF5F8F"/>
    <w:rsid w:val="00D21212"/>
    <w:rsid w:val="00DC2087"/>
    <w:rsid w:val="00E4035F"/>
    <w:rsid w:val="00E4397F"/>
    <w:rsid w:val="00EC6E38"/>
    <w:rsid w:val="00EF601E"/>
    <w:rsid w:val="00F41A8B"/>
    <w:rsid w:val="00F47E1A"/>
    <w:rsid w:val="00F63DEA"/>
    <w:rsid w:val="00F65257"/>
    <w:rsid w:val="00F87299"/>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F5F477-F1C4-4892-9F65-0E9F55D9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18B"/>
    <w:pPr>
      <w:spacing w:after="200" w:line="276" w:lineRule="auto"/>
    </w:pPr>
    <w:rPr>
      <w:rFonts w:ascii="Times New Roman" w:eastAsiaTheme="minorHAnsi" w:hAnsi="Times New Roman"/>
      <w:kern w:val="16"/>
      <w:sz w:val="28"/>
      <w:szCs w:val="28"/>
      <w:lang w:eastAsia="en-US"/>
    </w:rPr>
  </w:style>
  <w:style w:type="paragraph" w:styleId="1">
    <w:name w:val="heading 1"/>
    <w:basedOn w:val="a"/>
    <w:next w:val="a"/>
    <w:link w:val="10"/>
    <w:uiPriority w:val="9"/>
    <w:qFormat/>
    <w:rsid w:val="00461491"/>
    <w:pPr>
      <w:keepNext/>
      <w:keepLines/>
      <w:spacing w:before="480" w:after="0"/>
      <w:outlineLvl w:val="0"/>
    </w:pPr>
    <w:rPr>
      <w:rFonts w:ascii="Cambria" w:eastAsia="Times New Roman" w:hAnsi="Cambria"/>
      <w:b/>
      <w:bCs/>
      <w:color w:val="365F91"/>
      <w:lang w:eastAsia="ru-RU"/>
    </w:rPr>
  </w:style>
  <w:style w:type="paragraph" w:styleId="2">
    <w:name w:val="heading 2"/>
    <w:basedOn w:val="a"/>
    <w:next w:val="a"/>
    <w:link w:val="20"/>
    <w:uiPriority w:val="9"/>
    <w:unhideWhenUsed/>
    <w:qFormat/>
    <w:rsid w:val="00461491"/>
    <w:pPr>
      <w:keepNext/>
      <w:keepLines/>
      <w:spacing w:before="200" w:after="0"/>
      <w:outlineLvl w:val="1"/>
    </w:pPr>
    <w:rPr>
      <w:rFonts w:ascii="Cambria" w:eastAsia="Times New Roman" w:hAnsi="Cambria"/>
      <w:b/>
      <w:bCs/>
      <w:color w:val="4F81BD"/>
      <w:sz w:val="26"/>
      <w:szCs w:val="26"/>
      <w:lang w:eastAsia="ru-RU"/>
    </w:rPr>
  </w:style>
  <w:style w:type="paragraph" w:styleId="3">
    <w:name w:val="heading 3"/>
    <w:basedOn w:val="a"/>
    <w:next w:val="a"/>
    <w:link w:val="30"/>
    <w:uiPriority w:val="9"/>
    <w:unhideWhenUsed/>
    <w:qFormat/>
    <w:rsid w:val="00461491"/>
    <w:pPr>
      <w:keepNext/>
      <w:keepLines/>
      <w:spacing w:before="200" w:after="0"/>
      <w:outlineLvl w:val="2"/>
    </w:pPr>
    <w:rPr>
      <w:rFonts w:ascii="Cambria" w:eastAsia="Times New Roman" w:hAnsi="Cambria"/>
      <w:b/>
      <w:bCs/>
      <w:color w:val="4F81BD"/>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1491"/>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461491"/>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461491"/>
    <w:rPr>
      <w:rFonts w:ascii="Cambria" w:eastAsia="Times New Roman" w:hAnsi="Cambria" w:cs="Times New Roman"/>
      <w:b/>
      <w:bCs/>
      <w:color w:val="4F81BD"/>
    </w:rPr>
  </w:style>
  <w:style w:type="paragraph" w:styleId="a3">
    <w:name w:val="Title"/>
    <w:basedOn w:val="a"/>
    <w:link w:val="a4"/>
    <w:qFormat/>
    <w:rsid w:val="00461491"/>
    <w:pPr>
      <w:spacing w:after="0" w:line="240" w:lineRule="auto"/>
      <w:jc w:val="center"/>
    </w:pPr>
    <w:rPr>
      <w:rFonts w:eastAsia="Times New Roman"/>
      <w:b/>
      <w:szCs w:val="20"/>
      <w:lang w:eastAsia="ru-RU"/>
    </w:rPr>
  </w:style>
  <w:style w:type="character" w:customStyle="1" w:styleId="a4">
    <w:name w:val="Заголовок Знак"/>
    <w:basedOn w:val="a0"/>
    <w:link w:val="a3"/>
    <w:rsid w:val="00461491"/>
    <w:rPr>
      <w:rFonts w:ascii="Times New Roman" w:eastAsia="Times New Roman" w:hAnsi="Times New Roman" w:cs="Times New Roman"/>
      <w:b/>
      <w:sz w:val="28"/>
      <w:szCs w:val="20"/>
      <w:lang w:eastAsia="ru-RU"/>
    </w:rPr>
  </w:style>
  <w:style w:type="character" w:styleId="a5">
    <w:name w:val="Strong"/>
    <w:basedOn w:val="a0"/>
    <w:uiPriority w:val="22"/>
    <w:qFormat/>
    <w:rsid w:val="00461491"/>
    <w:rPr>
      <w:b/>
      <w:bCs/>
    </w:rPr>
  </w:style>
  <w:style w:type="character" w:styleId="a6">
    <w:name w:val="Emphasis"/>
    <w:basedOn w:val="a0"/>
    <w:uiPriority w:val="99"/>
    <w:qFormat/>
    <w:rsid w:val="00461491"/>
    <w:rPr>
      <w:rFonts w:cs="Times New Roman"/>
      <w:i/>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8"/>
    <w:uiPriority w:val="99"/>
    <w:unhideWhenUsed/>
    <w:qFormat/>
    <w:rsid w:val="00461491"/>
    <w:pPr>
      <w:spacing w:before="100" w:beforeAutospacing="1" w:after="100" w:afterAutospacing="1" w:line="240" w:lineRule="auto"/>
    </w:pPr>
    <w:rPr>
      <w:rFonts w:eastAsia="Times New Roman"/>
      <w:sz w:val="24"/>
      <w:szCs w:val="24"/>
      <w:lang w:eastAsia="ru-RU"/>
    </w:r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basedOn w:val="a0"/>
    <w:link w:val="a7"/>
    <w:uiPriority w:val="99"/>
    <w:locked/>
    <w:rsid w:val="00461491"/>
    <w:rPr>
      <w:rFonts w:ascii="Times New Roman" w:eastAsia="Times New Roman" w:hAnsi="Times New Roman"/>
      <w:sz w:val="24"/>
      <w:szCs w:val="24"/>
    </w:rPr>
  </w:style>
  <w:style w:type="paragraph" w:styleId="a9">
    <w:name w:val="No Spacing"/>
    <w:link w:val="aa"/>
    <w:uiPriority w:val="1"/>
    <w:qFormat/>
    <w:rsid w:val="00461491"/>
    <w:rPr>
      <w:rFonts w:ascii="Times New Roman" w:eastAsia="Times New Roman" w:hAnsi="Times New Roman"/>
      <w:sz w:val="28"/>
      <w:szCs w:val="32"/>
    </w:rPr>
  </w:style>
  <w:style w:type="character" w:customStyle="1" w:styleId="aa">
    <w:name w:val="Без интервала Знак"/>
    <w:basedOn w:val="a0"/>
    <w:link w:val="a9"/>
    <w:uiPriority w:val="1"/>
    <w:rsid w:val="00461491"/>
    <w:rPr>
      <w:rFonts w:ascii="Times New Roman" w:eastAsia="Times New Roman" w:hAnsi="Times New Roman"/>
      <w:sz w:val="28"/>
      <w:szCs w:val="32"/>
    </w:rPr>
  </w:style>
  <w:style w:type="paragraph" w:styleId="ab">
    <w:name w:val="List Paragraph"/>
    <w:basedOn w:val="a"/>
    <w:uiPriority w:val="99"/>
    <w:qFormat/>
    <w:rsid w:val="00461491"/>
    <w:pPr>
      <w:ind w:left="720"/>
      <w:contextualSpacing/>
    </w:pPr>
    <w:rPr>
      <w:rFonts w:eastAsia="Times New Roman"/>
      <w:lang w:eastAsia="ru-RU"/>
    </w:rPr>
  </w:style>
  <w:style w:type="paragraph" w:styleId="ac">
    <w:name w:val="TOC Heading"/>
    <w:basedOn w:val="1"/>
    <w:next w:val="a"/>
    <w:uiPriority w:val="39"/>
    <w:unhideWhenUsed/>
    <w:qFormat/>
    <w:rsid w:val="00461491"/>
    <w:pPr>
      <w:outlineLvl w:val="9"/>
    </w:pPr>
    <w:rPr>
      <w:lang w:eastAsia="en-US"/>
    </w:rPr>
  </w:style>
  <w:style w:type="paragraph" w:customStyle="1" w:styleId="11">
    <w:name w:val="Без интервала1"/>
    <w:qFormat/>
    <w:rsid w:val="00461491"/>
    <w:rPr>
      <w:rFonts w:ascii="Times New Roman" w:eastAsia="Times New Roman" w:hAnsi="Times New Roman"/>
      <w:sz w:val="28"/>
      <w:szCs w:val="28"/>
    </w:rPr>
  </w:style>
  <w:style w:type="character" w:styleId="ad">
    <w:name w:val="Hyperlink"/>
    <w:basedOn w:val="a0"/>
    <w:uiPriority w:val="99"/>
    <w:unhideWhenUsed/>
    <w:rsid w:val="0014418B"/>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r.tileuberdi@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Рашид</dc:creator>
  <cp:lastModifiedBy>hp</cp:lastModifiedBy>
  <cp:revision>2</cp:revision>
  <dcterms:created xsi:type="dcterms:W3CDTF">2018-04-03T14:19:00Z</dcterms:created>
  <dcterms:modified xsi:type="dcterms:W3CDTF">2018-04-03T14:19:00Z</dcterms:modified>
</cp:coreProperties>
</file>